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2F" w:rsidRDefault="00062F2F" w:rsidP="00062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обращений граждан, организаций и общественных объединений, поступивших в администрацию </w:t>
      </w:r>
      <w:proofErr w:type="spellStart"/>
      <w:r>
        <w:rPr>
          <w:b/>
          <w:sz w:val="28"/>
          <w:szCs w:val="28"/>
        </w:rPr>
        <w:t>Жигайловского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062F2F" w:rsidRDefault="001E562F" w:rsidP="00062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</w:t>
      </w:r>
      <w:r w:rsidR="00062F2F">
        <w:rPr>
          <w:b/>
          <w:sz w:val="28"/>
          <w:szCs w:val="28"/>
        </w:rPr>
        <w:t xml:space="preserve"> </w:t>
      </w:r>
      <w:r w:rsidR="00E05F41">
        <w:rPr>
          <w:b/>
          <w:sz w:val="28"/>
          <w:szCs w:val="28"/>
        </w:rPr>
        <w:t>2</w:t>
      </w:r>
      <w:r w:rsidR="006E73D5">
        <w:rPr>
          <w:b/>
          <w:sz w:val="28"/>
          <w:szCs w:val="28"/>
        </w:rPr>
        <w:t xml:space="preserve"> </w:t>
      </w:r>
      <w:r w:rsidR="00062F2F">
        <w:rPr>
          <w:b/>
          <w:sz w:val="28"/>
          <w:szCs w:val="28"/>
        </w:rPr>
        <w:t>квартале 20</w:t>
      </w:r>
      <w:r w:rsidR="00E05F41">
        <w:rPr>
          <w:b/>
          <w:sz w:val="28"/>
          <w:szCs w:val="28"/>
        </w:rPr>
        <w:t>2</w:t>
      </w:r>
      <w:r w:rsidR="000356C7">
        <w:rPr>
          <w:b/>
          <w:sz w:val="28"/>
          <w:szCs w:val="28"/>
        </w:rPr>
        <w:t>2</w:t>
      </w:r>
      <w:r w:rsidR="00062F2F">
        <w:rPr>
          <w:b/>
          <w:sz w:val="28"/>
          <w:szCs w:val="28"/>
        </w:rPr>
        <w:t xml:space="preserve"> года</w:t>
      </w:r>
    </w:p>
    <w:p w:rsidR="00062F2F" w:rsidRDefault="00062F2F" w:rsidP="00062F2F">
      <w:pPr>
        <w:jc w:val="center"/>
        <w:rPr>
          <w:b/>
          <w:sz w:val="28"/>
          <w:szCs w:val="28"/>
        </w:rPr>
      </w:pPr>
    </w:p>
    <w:p w:rsidR="00062F2F" w:rsidRDefault="00062F2F" w:rsidP="00062F2F">
      <w:pPr>
        <w:jc w:val="center"/>
        <w:rPr>
          <w:b/>
          <w:sz w:val="28"/>
          <w:szCs w:val="28"/>
        </w:rPr>
      </w:pPr>
    </w:p>
    <w:p w:rsidR="00062F2F" w:rsidRPr="00E05F41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обращений граждан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организаций и общественных объединений, поступивших</w:t>
      </w:r>
      <w:r w:rsidR="00BD7ACC">
        <w:rPr>
          <w:sz w:val="28"/>
          <w:szCs w:val="28"/>
        </w:rPr>
        <w:t xml:space="preserve"> в администрацию </w:t>
      </w:r>
      <w:proofErr w:type="spellStart"/>
      <w:r w:rsidR="00BD7ACC">
        <w:rPr>
          <w:sz w:val="28"/>
          <w:szCs w:val="28"/>
        </w:rPr>
        <w:t>Жигайловского</w:t>
      </w:r>
      <w:proofErr w:type="spellEnd"/>
      <w:r w:rsidR="00BD7AC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 в том числе в</w:t>
      </w:r>
      <w:r w:rsidR="00BD7ACC">
        <w:rPr>
          <w:sz w:val="28"/>
          <w:szCs w:val="28"/>
        </w:rPr>
        <w:t xml:space="preserve"> ходе личных приемов граждан, в</w:t>
      </w:r>
      <w:r w:rsidR="00E05F4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05F41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20</w:t>
      </w:r>
      <w:r w:rsidR="00E05F41">
        <w:rPr>
          <w:sz w:val="28"/>
          <w:szCs w:val="28"/>
        </w:rPr>
        <w:t>2</w:t>
      </w:r>
      <w:r w:rsidR="000356C7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>
        <w:rPr>
          <w:b/>
          <w:sz w:val="28"/>
          <w:szCs w:val="28"/>
        </w:rPr>
        <w:t>(</w:t>
      </w:r>
      <w:r w:rsidR="00E05F41">
        <w:rPr>
          <w:sz w:val="28"/>
          <w:szCs w:val="28"/>
        </w:rPr>
        <w:t>7</w:t>
      </w:r>
      <w:r w:rsidRPr="00E05F41">
        <w:rPr>
          <w:sz w:val="28"/>
          <w:szCs w:val="28"/>
        </w:rPr>
        <w:t xml:space="preserve">) </w:t>
      </w:r>
      <w:r w:rsidR="000356C7">
        <w:rPr>
          <w:sz w:val="28"/>
          <w:szCs w:val="28"/>
        </w:rPr>
        <w:t>аналогично</w:t>
      </w:r>
      <w:r w:rsidRPr="00E05F41">
        <w:rPr>
          <w:sz w:val="28"/>
          <w:szCs w:val="28"/>
        </w:rPr>
        <w:t xml:space="preserve"> с уровнем 20</w:t>
      </w:r>
      <w:r w:rsidR="00E05F41" w:rsidRPr="00E05F41">
        <w:rPr>
          <w:sz w:val="28"/>
          <w:szCs w:val="28"/>
        </w:rPr>
        <w:t>2</w:t>
      </w:r>
      <w:r w:rsidR="000356C7">
        <w:rPr>
          <w:sz w:val="28"/>
          <w:szCs w:val="28"/>
        </w:rPr>
        <w:t>1</w:t>
      </w:r>
      <w:r w:rsidRPr="00E05F41">
        <w:rPr>
          <w:sz w:val="28"/>
          <w:szCs w:val="28"/>
        </w:rPr>
        <w:t xml:space="preserve"> года (</w:t>
      </w:r>
      <w:r w:rsidR="000356C7">
        <w:rPr>
          <w:sz w:val="28"/>
          <w:szCs w:val="28"/>
        </w:rPr>
        <w:t>7</w:t>
      </w:r>
      <w:r w:rsidRPr="00E05F41">
        <w:rPr>
          <w:sz w:val="28"/>
          <w:szCs w:val="28"/>
        </w:rPr>
        <w:t>)</w:t>
      </w:r>
      <w:r w:rsidR="000356C7">
        <w:rPr>
          <w:sz w:val="28"/>
          <w:szCs w:val="28"/>
        </w:rPr>
        <w:t>.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BD7ACC">
        <w:rPr>
          <w:sz w:val="28"/>
          <w:szCs w:val="28"/>
        </w:rPr>
        <w:t xml:space="preserve">и этом: </w:t>
      </w:r>
      <w:r w:rsidR="000356C7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0356C7">
        <w:rPr>
          <w:sz w:val="28"/>
          <w:szCs w:val="28"/>
        </w:rPr>
        <w:t>0</w:t>
      </w:r>
      <w:r>
        <w:rPr>
          <w:sz w:val="28"/>
          <w:szCs w:val="28"/>
        </w:rPr>
        <w:t xml:space="preserve"> %) обращени</w:t>
      </w:r>
      <w:r w:rsidR="000356C7">
        <w:rPr>
          <w:sz w:val="28"/>
          <w:szCs w:val="28"/>
        </w:rPr>
        <w:t>й</w:t>
      </w:r>
      <w:r>
        <w:rPr>
          <w:sz w:val="28"/>
          <w:szCs w:val="28"/>
        </w:rPr>
        <w:t xml:space="preserve"> в письменной форме, 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 (0%) – обращения в форме электронного документа, </w:t>
      </w:r>
    </w:p>
    <w:p w:rsidR="00062F2F" w:rsidRDefault="00E05F41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2F2F">
        <w:rPr>
          <w:sz w:val="28"/>
          <w:szCs w:val="28"/>
        </w:rPr>
        <w:t xml:space="preserve"> (</w:t>
      </w:r>
      <w:r w:rsidR="000356C7">
        <w:rPr>
          <w:sz w:val="28"/>
          <w:szCs w:val="28"/>
        </w:rPr>
        <w:t>100</w:t>
      </w:r>
      <w:r w:rsidR="00062F2F">
        <w:rPr>
          <w:sz w:val="28"/>
          <w:szCs w:val="28"/>
        </w:rPr>
        <w:t xml:space="preserve"> %) – обращения, поступившие в ходе личного приема граждан.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 поступили непосредственно от заявителей.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обращениях были обозначены следующие вопросы:</w:t>
      </w:r>
    </w:p>
    <w:p w:rsidR="00062F2F" w:rsidRDefault="00062F2F" w:rsidP="00062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56C7">
        <w:rPr>
          <w:sz w:val="28"/>
          <w:szCs w:val="28"/>
        </w:rPr>
        <w:t>отремонтировать крыльцо почтового отделения связи</w:t>
      </w:r>
      <w:r>
        <w:rPr>
          <w:sz w:val="28"/>
          <w:szCs w:val="28"/>
        </w:rPr>
        <w:t xml:space="preserve"> -</w:t>
      </w:r>
      <w:r w:rsidR="000356C7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062F2F" w:rsidRDefault="00062F2F" w:rsidP="00062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5F41">
        <w:rPr>
          <w:sz w:val="28"/>
          <w:szCs w:val="28"/>
        </w:rPr>
        <w:t xml:space="preserve">нарушение правил </w:t>
      </w:r>
      <w:r w:rsidR="000356C7">
        <w:rPr>
          <w:sz w:val="28"/>
          <w:szCs w:val="28"/>
        </w:rPr>
        <w:t>благоустройства на приусадебном участке</w:t>
      </w:r>
      <w:r>
        <w:rPr>
          <w:sz w:val="28"/>
          <w:szCs w:val="28"/>
        </w:rPr>
        <w:t xml:space="preserve"> – </w:t>
      </w:r>
      <w:r w:rsidR="00BD7ACC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062F2F" w:rsidRDefault="00062F2F" w:rsidP="00062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5F41">
        <w:rPr>
          <w:sz w:val="28"/>
          <w:szCs w:val="28"/>
        </w:rPr>
        <w:t>обкосить территорию</w:t>
      </w:r>
      <w:r w:rsidR="000356C7">
        <w:rPr>
          <w:sz w:val="28"/>
          <w:szCs w:val="28"/>
        </w:rPr>
        <w:t xml:space="preserve"> для сена </w:t>
      </w:r>
      <w:r>
        <w:rPr>
          <w:sz w:val="28"/>
          <w:szCs w:val="28"/>
        </w:rPr>
        <w:t>-</w:t>
      </w:r>
      <w:r w:rsidR="000356C7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062F2F" w:rsidRDefault="00062F2F" w:rsidP="00062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56C7">
        <w:rPr>
          <w:sz w:val="28"/>
          <w:szCs w:val="28"/>
        </w:rPr>
        <w:t>нарушение графика вывоза мусора</w:t>
      </w:r>
      <w:r w:rsidR="00E05F41">
        <w:rPr>
          <w:sz w:val="28"/>
          <w:szCs w:val="28"/>
        </w:rPr>
        <w:t xml:space="preserve"> – 1</w:t>
      </w:r>
      <w:r>
        <w:rPr>
          <w:sz w:val="28"/>
          <w:szCs w:val="28"/>
        </w:rPr>
        <w:t>;</w:t>
      </w:r>
    </w:p>
    <w:p w:rsidR="00062F2F" w:rsidRDefault="000356C7" w:rsidP="00CC23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заменить лампочку уличного освещения – 2</w:t>
      </w:r>
    </w:p>
    <w:p w:rsidR="000356C7" w:rsidRDefault="000356C7" w:rsidP="00CC23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проблемы с напряжением в электросети - 1</w:t>
      </w:r>
    </w:p>
    <w:p w:rsidR="00062F2F" w:rsidRDefault="00062F2F" w:rsidP="00062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E05F41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E05F41">
        <w:rPr>
          <w:sz w:val="28"/>
          <w:szCs w:val="28"/>
        </w:rPr>
        <w:t>июня</w:t>
      </w:r>
      <w:r>
        <w:rPr>
          <w:sz w:val="28"/>
          <w:szCs w:val="28"/>
        </w:rPr>
        <w:t xml:space="preserve"> 20</w:t>
      </w:r>
      <w:r w:rsidR="00CC230D">
        <w:rPr>
          <w:sz w:val="28"/>
          <w:szCs w:val="28"/>
        </w:rPr>
        <w:t>2</w:t>
      </w:r>
      <w:r w:rsidR="00E724FB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рассмотрены и даны ответы на </w:t>
      </w:r>
      <w:r w:rsidR="00E05F41">
        <w:rPr>
          <w:sz w:val="28"/>
          <w:szCs w:val="28"/>
        </w:rPr>
        <w:t>7</w:t>
      </w:r>
      <w:r>
        <w:rPr>
          <w:sz w:val="28"/>
          <w:szCs w:val="28"/>
        </w:rPr>
        <w:t xml:space="preserve"> обращени</w:t>
      </w:r>
      <w:r w:rsidR="00BD45D7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граждан.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меры </w:t>
      </w:r>
      <w:r w:rsidR="00E05F41">
        <w:rPr>
          <w:sz w:val="28"/>
          <w:szCs w:val="28"/>
        </w:rPr>
        <w:t>приняты по 7</w:t>
      </w:r>
      <w:r>
        <w:rPr>
          <w:sz w:val="28"/>
          <w:szCs w:val="28"/>
        </w:rPr>
        <w:t>-</w:t>
      </w:r>
      <w:r w:rsidR="00E05F41">
        <w:rPr>
          <w:sz w:val="28"/>
          <w:szCs w:val="28"/>
        </w:rPr>
        <w:t>м</w:t>
      </w:r>
      <w:r>
        <w:rPr>
          <w:sz w:val="28"/>
          <w:szCs w:val="28"/>
        </w:rPr>
        <w:t>и обращениям (</w:t>
      </w:r>
      <w:r w:rsidR="00E724FB">
        <w:rPr>
          <w:sz w:val="28"/>
          <w:szCs w:val="28"/>
        </w:rPr>
        <w:t>отремонтировано крыльцо</w:t>
      </w:r>
      <w:r>
        <w:rPr>
          <w:sz w:val="28"/>
          <w:szCs w:val="28"/>
        </w:rPr>
        <w:t xml:space="preserve">, </w:t>
      </w:r>
      <w:r w:rsidR="006816E1">
        <w:rPr>
          <w:sz w:val="28"/>
          <w:szCs w:val="28"/>
        </w:rPr>
        <w:t xml:space="preserve">решен вопрос между соседями по </w:t>
      </w:r>
      <w:r w:rsidR="00E724FB">
        <w:rPr>
          <w:sz w:val="28"/>
          <w:szCs w:val="28"/>
        </w:rPr>
        <w:t>земельному участку</w:t>
      </w:r>
      <w:proofErr w:type="gramStart"/>
      <w:r w:rsidR="00E724FB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6816E1">
        <w:rPr>
          <w:sz w:val="28"/>
          <w:szCs w:val="28"/>
        </w:rPr>
        <w:t>обкошена территория от сорной растительности</w:t>
      </w:r>
      <w:r>
        <w:rPr>
          <w:sz w:val="28"/>
          <w:szCs w:val="28"/>
        </w:rPr>
        <w:t xml:space="preserve">, </w:t>
      </w:r>
      <w:r w:rsidR="00E724FB">
        <w:rPr>
          <w:sz w:val="28"/>
          <w:szCs w:val="28"/>
        </w:rPr>
        <w:t xml:space="preserve">заменили лампочки уличного </w:t>
      </w:r>
      <w:proofErr w:type="spellStart"/>
      <w:r w:rsidR="00E724FB">
        <w:rPr>
          <w:sz w:val="28"/>
          <w:szCs w:val="28"/>
        </w:rPr>
        <w:t>освещения,решена</w:t>
      </w:r>
      <w:proofErr w:type="spellEnd"/>
      <w:r w:rsidR="00E724FB">
        <w:rPr>
          <w:sz w:val="28"/>
          <w:szCs w:val="28"/>
        </w:rPr>
        <w:t xml:space="preserve"> проблема с напряжением в электросети</w:t>
      </w:r>
      <w:r>
        <w:rPr>
          <w:sz w:val="28"/>
          <w:szCs w:val="28"/>
        </w:rPr>
        <w:t xml:space="preserve">); 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Нарушений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 w:rsidR="00B85478">
        <w:rPr>
          <w:sz w:val="28"/>
          <w:szCs w:val="28"/>
        </w:rPr>
        <w:t>. №</w:t>
      </w:r>
      <w:r>
        <w:rPr>
          <w:sz w:val="28"/>
          <w:szCs w:val="28"/>
        </w:rPr>
        <w:t xml:space="preserve">59-ФЗ «О порядке рассмотрения обращений </w:t>
      </w:r>
      <w:r w:rsidR="00B85478">
        <w:rPr>
          <w:sz w:val="28"/>
          <w:szCs w:val="28"/>
        </w:rPr>
        <w:t>граждан Российской Федерации» в</w:t>
      </w:r>
      <w:r w:rsidR="006816E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6816E1">
        <w:rPr>
          <w:sz w:val="28"/>
          <w:szCs w:val="28"/>
        </w:rPr>
        <w:t>2-м</w:t>
      </w:r>
      <w:r>
        <w:rPr>
          <w:sz w:val="28"/>
          <w:szCs w:val="28"/>
        </w:rPr>
        <w:t xml:space="preserve"> квартале текущего года допущено не было.</w:t>
      </w:r>
    </w:p>
    <w:p w:rsidR="00062F2F" w:rsidRDefault="00062F2F" w:rsidP="00062F2F">
      <w:pPr>
        <w:ind w:right="-1"/>
        <w:jc w:val="both"/>
        <w:rPr>
          <w:sz w:val="32"/>
          <w:szCs w:val="32"/>
        </w:rPr>
      </w:pPr>
    </w:p>
    <w:p w:rsidR="00062F2F" w:rsidRDefault="00062F2F" w:rsidP="00062F2F">
      <w:pPr>
        <w:rPr>
          <w:sz w:val="32"/>
          <w:szCs w:val="32"/>
        </w:rPr>
      </w:pPr>
    </w:p>
    <w:p w:rsidR="00062F2F" w:rsidRDefault="00062F2F" w:rsidP="00062F2F">
      <w:pPr>
        <w:rPr>
          <w:sz w:val="32"/>
          <w:szCs w:val="32"/>
        </w:rPr>
      </w:pPr>
    </w:p>
    <w:p w:rsidR="00062F2F" w:rsidRDefault="00062F2F" w:rsidP="00062F2F">
      <w:pPr>
        <w:rPr>
          <w:sz w:val="32"/>
          <w:szCs w:val="32"/>
        </w:rPr>
      </w:pPr>
    </w:p>
    <w:p w:rsidR="00C67447" w:rsidRDefault="00C67447"/>
    <w:sectPr w:rsidR="00C67447" w:rsidSect="00C6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F2F"/>
    <w:rsid w:val="00023764"/>
    <w:rsid w:val="000356C7"/>
    <w:rsid w:val="00062F2F"/>
    <w:rsid w:val="001E562F"/>
    <w:rsid w:val="00364B2E"/>
    <w:rsid w:val="004E2640"/>
    <w:rsid w:val="00597441"/>
    <w:rsid w:val="006816E1"/>
    <w:rsid w:val="006E73D5"/>
    <w:rsid w:val="00793195"/>
    <w:rsid w:val="008106C9"/>
    <w:rsid w:val="00B85478"/>
    <w:rsid w:val="00B93DCA"/>
    <w:rsid w:val="00BD45D7"/>
    <w:rsid w:val="00BD4727"/>
    <w:rsid w:val="00BD7ACC"/>
    <w:rsid w:val="00C67447"/>
    <w:rsid w:val="00CC230D"/>
    <w:rsid w:val="00D36510"/>
    <w:rsid w:val="00E01A74"/>
    <w:rsid w:val="00E05F41"/>
    <w:rsid w:val="00E724FB"/>
    <w:rsid w:val="00EE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3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12</cp:revision>
  <dcterms:created xsi:type="dcterms:W3CDTF">2019-11-14T13:49:00Z</dcterms:created>
  <dcterms:modified xsi:type="dcterms:W3CDTF">2022-08-04T13:39:00Z</dcterms:modified>
</cp:coreProperties>
</file>