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A3" w:rsidRDefault="00831DA3" w:rsidP="00831D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31DA3" w:rsidRDefault="00831DA3" w:rsidP="0083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DA3" w:rsidRDefault="00831DA3" w:rsidP="00831DA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31DA3" w:rsidRDefault="00BE1C87" w:rsidP="00831DA3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ЖИГАЙЛОВСКОГО</w:t>
      </w:r>
      <w:r w:rsidR="00831DA3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831DA3" w:rsidRDefault="00831DA3" w:rsidP="00831D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1DA3" w:rsidRDefault="00831DA3" w:rsidP="00831DA3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831DA3" w:rsidRDefault="00831DA3" w:rsidP="00831DA3">
      <w:pPr>
        <w:jc w:val="center"/>
        <w:rPr>
          <w:rFonts w:ascii="Arial" w:hAnsi="Arial"/>
          <w:b/>
          <w:sz w:val="32"/>
          <w:szCs w:val="28"/>
        </w:rPr>
      </w:pPr>
    </w:p>
    <w:p w:rsidR="00831DA3" w:rsidRDefault="00831DA3" w:rsidP="00831DA3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r w:rsidR="005F4DF3">
        <w:rPr>
          <w:rFonts w:ascii="Arial" w:hAnsi="Arial"/>
          <w:b/>
          <w:sz w:val="17"/>
          <w:szCs w:val="28"/>
        </w:rPr>
        <w:t>Жигайловка</w:t>
      </w:r>
    </w:p>
    <w:p w:rsidR="00831DA3" w:rsidRDefault="00831DA3" w:rsidP="00831DA3">
      <w:pPr>
        <w:jc w:val="center"/>
        <w:rPr>
          <w:sz w:val="28"/>
          <w:szCs w:val="28"/>
        </w:rPr>
      </w:pPr>
    </w:p>
    <w:p w:rsidR="00831DA3" w:rsidRDefault="00981551" w:rsidP="00831DA3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18.01.2021 г</w:t>
      </w:r>
      <w:r w:rsidR="00831DA3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</w:t>
      </w:r>
      <w:r w:rsidR="002F2B11">
        <w:rPr>
          <w:rFonts w:ascii="Arial" w:hAnsi="Arial" w:cs="Arial"/>
          <w:b w:val="0"/>
          <w:sz w:val="18"/>
          <w:szCs w:val="18"/>
        </w:rPr>
        <w:t xml:space="preserve">                            </w:t>
      </w:r>
      <w:r>
        <w:rPr>
          <w:rFonts w:ascii="Arial" w:hAnsi="Arial" w:cs="Arial"/>
          <w:b w:val="0"/>
          <w:sz w:val="18"/>
          <w:szCs w:val="18"/>
        </w:rPr>
        <w:t>№ 8</w:t>
      </w:r>
    </w:p>
    <w:p w:rsidR="00831DA3" w:rsidRDefault="00831DA3" w:rsidP="00831DA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2"/>
          <w:szCs w:val="28"/>
        </w:rPr>
      </w:pPr>
    </w:p>
    <w:p w:rsidR="00831DA3" w:rsidRDefault="00831DA3" w:rsidP="00BE1C87">
      <w:pPr>
        <w:autoSpaceDE w:val="0"/>
        <w:autoSpaceDN w:val="0"/>
        <w:adjustRightInd w:val="0"/>
        <w:outlineLvl w:val="1"/>
        <w:rPr>
          <w:sz w:val="22"/>
          <w:szCs w:val="28"/>
        </w:rPr>
      </w:pPr>
    </w:p>
    <w:p w:rsidR="00831DA3" w:rsidRPr="002F2B11" w:rsidRDefault="00831DA3" w:rsidP="002F2B11">
      <w:pPr>
        <w:autoSpaceDE w:val="0"/>
        <w:autoSpaceDN w:val="0"/>
        <w:adjustRightInd w:val="0"/>
        <w:ind w:right="4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F2B1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F2B11" w:rsidRPr="002F2B1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BE1C87">
        <w:rPr>
          <w:rFonts w:ascii="Times New Roman" w:hAnsi="Times New Roman" w:cs="Times New Roman"/>
          <w:b/>
          <w:sz w:val="28"/>
          <w:szCs w:val="28"/>
        </w:rPr>
        <w:t>Жигайловского</w:t>
      </w:r>
      <w:r w:rsidR="002F2B11" w:rsidRPr="002F2B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«Использование и охрана земель </w:t>
      </w:r>
      <w:r w:rsidR="00BE1C87">
        <w:rPr>
          <w:rFonts w:ascii="Times New Roman" w:hAnsi="Times New Roman" w:cs="Times New Roman"/>
          <w:b/>
          <w:sz w:val="28"/>
          <w:szCs w:val="28"/>
        </w:rPr>
        <w:t>Жигайловского</w:t>
      </w:r>
      <w:r w:rsidR="002F2B11" w:rsidRPr="002F2B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Бе</w:t>
      </w:r>
      <w:r w:rsidR="00803E93">
        <w:rPr>
          <w:rFonts w:ascii="Times New Roman" w:hAnsi="Times New Roman" w:cs="Times New Roman"/>
          <w:b/>
          <w:sz w:val="28"/>
          <w:szCs w:val="28"/>
        </w:rPr>
        <w:t>лгородской области на 2021 -2025</w:t>
      </w:r>
      <w:r w:rsidR="002F2B11" w:rsidRPr="002F2B1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31DA3" w:rsidRDefault="00831DA3" w:rsidP="00831DA3">
      <w:pPr>
        <w:rPr>
          <w:sz w:val="28"/>
          <w:szCs w:val="28"/>
        </w:rPr>
      </w:pPr>
    </w:p>
    <w:p w:rsidR="002F2B11" w:rsidRDefault="002F2B11" w:rsidP="00831DA3">
      <w:pPr>
        <w:rPr>
          <w:sz w:val="28"/>
          <w:szCs w:val="28"/>
        </w:rPr>
      </w:pPr>
    </w:p>
    <w:p w:rsidR="00831DA3" w:rsidRPr="00831DA3" w:rsidRDefault="00831DA3" w:rsidP="00831DA3">
      <w:pPr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31D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</w:t>
      </w:r>
      <w:r w:rsidR="00C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11, 12 и 13 </w:t>
      </w:r>
      <w:r w:rsidRPr="00831DA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831DA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831DA3">
        <w:rPr>
          <w:sz w:val="28"/>
          <w:szCs w:val="28"/>
        </w:rPr>
        <w:t xml:space="preserve"> </w:t>
      </w:r>
      <w:r w:rsidRPr="00831DA3">
        <w:rPr>
          <w:rStyle w:val="s2"/>
          <w:rFonts w:ascii="Times New Roman" w:hAnsi="Times New Roman" w:cs="Times New Roman"/>
          <w:sz w:val="28"/>
          <w:szCs w:val="28"/>
        </w:rPr>
        <w:t>ч. 2 ст. 14.1</w:t>
      </w:r>
      <w:r w:rsidRPr="00831DA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31604B">
        <w:rPr>
          <w:sz w:val="28"/>
          <w:szCs w:val="28"/>
        </w:rPr>
        <w:t xml:space="preserve"> </w:t>
      </w:r>
      <w:r w:rsidRPr="00831DA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1C87">
        <w:rPr>
          <w:rFonts w:ascii="Times New Roman" w:hAnsi="Times New Roman" w:cs="Times New Roman"/>
          <w:sz w:val="28"/>
          <w:szCs w:val="28"/>
        </w:rPr>
        <w:t>Жигайловского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1D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1C87">
        <w:rPr>
          <w:rFonts w:ascii="Times New Roman" w:hAnsi="Times New Roman" w:cs="Times New Roman"/>
          <w:sz w:val="28"/>
          <w:szCs w:val="28"/>
        </w:rPr>
        <w:t>Жигайловского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1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D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31DA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831DA3">
        <w:rPr>
          <w:rFonts w:ascii="Times New Roman" w:hAnsi="Times New Roman" w:cs="Times New Roman"/>
          <w:sz w:val="28"/>
          <w:szCs w:val="28"/>
        </w:rPr>
        <w:t>:</w:t>
      </w:r>
    </w:p>
    <w:p w:rsidR="00831DA3" w:rsidRPr="00831DA3" w:rsidRDefault="00831DA3" w:rsidP="00831DA3">
      <w:pPr>
        <w:pStyle w:val="4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22" w:lineRule="exact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F2B11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программу </w:t>
      </w:r>
      <w:r w:rsidR="00BE1C87">
        <w:rPr>
          <w:sz w:val="28"/>
          <w:szCs w:val="28"/>
        </w:rPr>
        <w:t>Жигайловского</w:t>
      </w:r>
      <w:r w:rsidRPr="00831DA3">
        <w:rPr>
          <w:sz w:val="28"/>
          <w:szCs w:val="28"/>
        </w:rPr>
        <w:t xml:space="preserve"> сельского поселения «Использование и охрана земель </w:t>
      </w:r>
      <w:r w:rsidR="00BE1C87">
        <w:rPr>
          <w:sz w:val="28"/>
          <w:szCs w:val="28"/>
        </w:rPr>
        <w:t>Жигайловского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</w:t>
      </w:r>
      <w:r w:rsidR="002F2B11">
        <w:rPr>
          <w:sz w:val="28"/>
          <w:szCs w:val="28"/>
        </w:rPr>
        <w:t>он» Бе</w:t>
      </w:r>
      <w:r w:rsidR="00803E93">
        <w:rPr>
          <w:sz w:val="28"/>
          <w:szCs w:val="28"/>
        </w:rPr>
        <w:t>лгородской области на 2021 -2025</w:t>
      </w:r>
      <w:r>
        <w:rPr>
          <w:sz w:val="28"/>
          <w:szCs w:val="28"/>
        </w:rPr>
        <w:t xml:space="preserve"> </w:t>
      </w:r>
      <w:r w:rsidRPr="00831DA3">
        <w:rPr>
          <w:sz w:val="28"/>
          <w:szCs w:val="28"/>
        </w:rPr>
        <w:t>годы»</w:t>
      </w:r>
      <w:r>
        <w:rPr>
          <w:sz w:val="28"/>
          <w:szCs w:val="28"/>
        </w:rPr>
        <w:t xml:space="preserve"> (Прилагается)</w:t>
      </w:r>
      <w:r w:rsidRPr="00831DA3">
        <w:rPr>
          <w:sz w:val="28"/>
          <w:szCs w:val="28"/>
        </w:rPr>
        <w:t>.</w:t>
      </w:r>
    </w:p>
    <w:p w:rsidR="00831DA3" w:rsidRPr="00831DA3" w:rsidRDefault="00831DA3" w:rsidP="00831DA3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1DA3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в соответствии с Уставом </w:t>
      </w:r>
      <w:proofErr w:type="spellStart"/>
      <w:r w:rsidR="00BE1C87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муниципального района «</w:t>
      </w:r>
      <w:proofErr w:type="spellStart"/>
      <w:r w:rsidRPr="00831DA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странице «</w:t>
      </w:r>
      <w:proofErr w:type="spellStart"/>
      <w:r w:rsidR="00BE1C87">
        <w:rPr>
          <w:rFonts w:ascii="Times New Roman" w:hAnsi="Times New Roman" w:cs="Times New Roman"/>
          <w:sz w:val="28"/>
          <w:szCs w:val="28"/>
        </w:rPr>
        <w:t>Жигайловское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«Интернет», </w:t>
      </w:r>
      <w:r w:rsidRPr="00831D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31DA3">
        <w:rPr>
          <w:rFonts w:ascii="Times New Roman" w:hAnsi="Times New Roman" w:cs="Times New Roman"/>
          <w:sz w:val="28"/>
          <w:szCs w:val="28"/>
        </w:rPr>
        <w:t>://</w:t>
      </w:r>
      <w:r w:rsidRPr="00831D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1D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1DA3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1D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1DA3">
        <w:rPr>
          <w:rFonts w:ascii="Times New Roman" w:hAnsi="Times New Roman" w:cs="Times New Roman"/>
          <w:sz w:val="28"/>
          <w:szCs w:val="28"/>
        </w:rPr>
        <w:t>.</w:t>
      </w:r>
    </w:p>
    <w:p w:rsidR="00831DA3" w:rsidRPr="00831DA3" w:rsidRDefault="00831DA3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оставляю за собой.</w:t>
      </w:r>
      <w:r w:rsidRPr="0083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DA3" w:rsidRDefault="00831DA3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B11" w:rsidRPr="00831DA3" w:rsidRDefault="002F2B11" w:rsidP="00831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DA3" w:rsidRPr="00831DA3" w:rsidRDefault="00831DA3" w:rsidP="002F2B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DA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F7ABB" w:rsidRPr="00BE1C87" w:rsidRDefault="00BE1C87" w:rsidP="00BE1C8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</w:t>
      </w:r>
      <w:r w:rsidR="002F2B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Гребцов В.В.</w:t>
      </w:r>
      <w:r w:rsidR="00831DA3" w:rsidRPr="00831DA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p w:rsidR="003C5A9F" w:rsidRDefault="003C5A9F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5A9F" w:rsidRDefault="003C5A9F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C5A9F" w:rsidRDefault="003C5A9F" w:rsidP="00921FF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4581" w:rsidRPr="00CC6498" w:rsidRDefault="00CC6498" w:rsidP="00921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498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="007F10BB" w:rsidRPr="00CC6498">
        <w:rPr>
          <w:rFonts w:ascii="Times New Roman" w:hAnsi="Times New Roman" w:cs="Times New Roman"/>
          <w:b/>
          <w:sz w:val="28"/>
          <w:szCs w:val="28"/>
        </w:rPr>
        <w:t>тверждена</w:t>
      </w:r>
    </w:p>
    <w:p w:rsidR="00754581" w:rsidRDefault="007F10BB" w:rsidP="00921FF6">
      <w:pPr>
        <w:pStyle w:val="20"/>
        <w:shd w:val="clear" w:color="auto" w:fill="auto"/>
        <w:spacing w:line="240" w:lineRule="auto"/>
        <w:ind w:left="4962"/>
        <w:jc w:val="right"/>
        <w:rPr>
          <w:b/>
          <w:sz w:val="28"/>
          <w:szCs w:val="28"/>
        </w:rPr>
      </w:pPr>
      <w:r w:rsidRPr="00CC6498">
        <w:rPr>
          <w:b/>
          <w:sz w:val="28"/>
          <w:szCs w:val="28"/>
        </w:rPr>
        <w:t>постановл</w:t>
      </w:r>
      <w:r w:rsidR="00CC6498">
        <w:rPr>
          <w:b/>
          <w:sz w:val="28"/>
          <w:szCs w:val="28"/>
        </w:rPr>
        <w:t xml:space="preserve">ением администрации </w:t>
      </w:r>
      <w:r w:rsidR="00BE1C87">
        <w:rPr>
          <w:b/>
          <w:sz w:val="28"/>
          <w:szCs w:val="28"/>
        </w:rPr>
        <w:t>Жигайловского</w:t>
      </w:r>
      <w:r w:rsidRPr="00CC6498">
        <w:rPr>
          <w:b/>
          <w:sz w:val="28"/>
          <w:szCs w:val="28"/>
        </w:rPr>
        <w:t xml:space="preserve"> сельского поселения </w:t>
      </w:r>
    </w:p>
    <w:p w:rsidR="00CC6498" w:rsidRPr="00CC6498" w:rsidRDefault="00CC6498" w:rsidP="00921FF6">
      <w:pPr>
        <w:pStyle w:val="20"/>
        <w:shd w:val="clear" w:color="auto" w:fill="auto"/>
        <w:spacing w:line="240" w:lineRule="auto"/>
        <w:ind w:left="52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044821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от </w:t>
      </w:r>
      <w:r w:rsidR="00044821">
        <w:rPr>
          <w:b/>
          <w:sz w:val="28"/>
          <w:szCs w:val="28"/>
        </w:rPr>
        <w:t>18.01.2021 г</w:t>
      </w:r>
    </w:p>
    <w:p w:rsidR="00CC6498" w:rsidRDefault="00CC6498" w:rsidP="00CC6498">
      <w:pPr>
        <w:pStyle w:val="30"/>
        <w:shd w:val="clear" w:color="auto" w:fill="auto"/>
        <w:spacing w:after="0" w:line="240" w:lineRule="auto"/>
        <w:ind w:left="100"/>
      </w:pPr>
    </w:p>
    <w:p w:rsidR="00754581" w:rsidRDefault="00C64474" w:rsidP="00CC6498">
      <w:pPr>
        <w:pStyle w:val="30"/>
        <w:shd w:val="clear" w:color="auto" w:fill="auto"/>
        <w:spacing w:after="0" w:line="240" w:lineRule="auto"/>
        <w:ind w:left="100"/>
      </w:pPr>
      <w:r>
        <w:t xml:space="preserve">Муниципальная </w:t>
      </w:r>
      <w:r w:rsidR="007F10BB">
        <w:t>ПРОГРАММА</w:t>
      </w:r>
    </w:p>
    <w:p w:rsidR="00754581" w:rsidRDefault="00BE1C87" w:rsidP="00CC6498">
      <w:pPr>
        <w:pStyle w:val="30"/>
        <w:shd w:val="clear" w:color="auto" w:fill="auto"/>
        <w:spacing w:after="0" w:line="240" w:lineRule="auto"/>
        <w:ind w:left="100"/>
      </w:pPr>
      <w:r>
        <w:t>Жигайловского</w:t>
      </w:r>
      <w:r w:rsidR="007F10BB">
        <w:t xml:space="preserve"> сельского поселения</w:t>
      </w:r>
      <w:r w:rsidR="00CC6498">
        <w:t xml:space="preserve"> </w:t>
      </w:r>
      <w:r w:rsidR="007F10BB">
        <w:t xml:space="preserve">«Использование и охрана земель </w:t>
      </w:r>
      <w:r>
        <w:t>Жигайловского</w:t>
      </w:r>
      <w:r w:rsidR="00CC6498">
        <w:t xml:space="preserve"> сельского поселения муниципального района «Корочанский район» на </w:t>
      </w:r>
      <w:r w:rsidR="00803E93">
        <w:t>2021-2025</w:t>
      </w:r>
      <w:r w:rsidR="007F10BB">
        <w:t xml:space="preserve"> годы»</w:t>
      </w:r>
    </w:p>
    <w:p w:rsidR="00EA68F4" w:rsidRDefault="00EA68F4" w:rsidP="00CC6498">
      <w:pPr>
        <w:pStyle w:val="30"/>
        <w:shd w:val="clear" w:color="auto" w:fill="auto"/>
        <w:spacing w:after="0" w:line="240" w:lineRule="auto"/>
        <w:ind w:left="100"/>
      </w:pPr>
    </w:p>
    <w:p w:rsidR="00EA68F4" w:rsidRDefault="00EA68F4" w:rsidP="001A2905">
      <w:pPr>
        <w:pStyle w:val="30"/>
        <w:shd w:val="clear" w:color="auto" w:fill="auto"/>
        <w:spacing w:after="0" w:line="240" w:lineRule="auto"/>
        <w:jc w:val="left"/>
      </w:pPr>
    </w:p>
    <w:p w:rsidR="00EA68F4" w:rsidRDefault="00EA68F4" w:rsidP="00EA68F4">
      <w:pPr>
        <w:pStyle w:val="30"/>
        <w:shd w:val="clear" w:color="auto" w:fill="auto"/>
        <w:spacing w:after="0" w:line="240" w:lineRule="auto"/>
        <w:ind w:left="460"/>
      </w:pPr>
      <w:r>
        <w:t>Паспорт программы</w:t>
      </w:r>
    </w:p>
    <w:p w:rsidR="00CC6498" w:rsidRDefault="00CC6498" w:rsidP="00EA68F4">
      <w:pPr>
        <w:pStyle w:val="30"/>
        <w:shd w:val="clear" w:color="auto" w:fill="auto"/>
        <w:spacing w:after="0" w:line="240" w:lineRule="auto"/>
        <w:ind w:left="102"/>
      </w:pPr>
    </w:p>
    <w:tbl>
      <w:tblPr>
        <w:tblStyle w:val="ac"/>
        <w:tblW w:w="0" w:type="auto"/>
        <w:tblInd w:w="100" w:type="dxa"/>
        <w:tblLook w:val="04A0"/>
      </w:tblPr>
      <w:tblGrid>
        <w:gridCol w:w="4697"/>
        <w:gridCol w:w="4741"/>
      </w:tblGrid>
      <w:tr w:rsidR="00EA68F4" w:rsidTr="009A5942">
        <w:tc>
          <w:tcPr>
            <w:tcW w:w="4697" w:type="dxa"/>
          </w:tcPr>
          <w:p w:rsidR="00EA68F4" w:rsidRP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B9109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741" w:type="dxa"/>
          </w:tcPr>
          <w:p w:rsid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9109B">
              <w:rPr>
                <w:b w:val="0"/>
                <w:sz w:val="24"/>
                <w:szCs w:val="24"/>
              </w:rPr>
              <w:t xml:space="preserve">«Использование и охрана земель </w:t>
            </w:r>
            <w:r w:rsidR="00BE1C87">
              <w:rPr>
                <w:b w:val="0"/>
                <w:sz w:val="24"/>
                <w:szCs w:val="24"/>
              </w:rPr>
              <w:t>Жигайловского</w:t>
            </w:r>
            <w:r w:rsidRPr="00B9109B">
              <w:rPr>
                <w:b w:val="0"/>
                <w:sz w:val="24"/>
                <w:szCs w:val="24"/>
              </w:rPr>
              <w:t xml:space="preserve"> сельского поселения муниципального района </w:t>
            </w:r>
            <w:r w:rsidR="00803E93">
              <w:rPr>
                <w:b w:val="0"/>
                <w:sz w:val="24"/>
                <w:szCs w:val="24"/>
              </w:rPr>
              <w:t>«Корочанский район» на 2021-2025</w:t>
            </w:r>
            <w:r w:rsidRPr="00B9109B">
              <w:rPr>
                <w:b w:val="0"/>
                <w:sz w:val="24"/>
                <w:szCs w:val="24"/>
              </w:rPr>
              <w:t xml:space="preserve"> годы»</w:t>
            </w:r>
          </w:p>
          <w:p w:rsidR="00EA68F4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(Далее - Программа</w:t>
            </w:r>
            <w:proofErr w:type="gramEnd"/>
          </w:p>
        </w:tc>
      </w:tr>
      <w:tr w:rsidR="00B9109B" w:rsidTr="009A5942">
        <w:tc>
          <w:tcPr>
            <w:tcW w:w="4697" w:type="dxa"/>
          </w:tcPr>
          <w:p w:rsidR="00B9109B" w:rsidRPr="00B9109B" w:rsidRDefault="00B9109B" w:rsidP="00252607">
            <w:pPr>
              <w:pStyle w:val="30"/>
              <w:shd w:val="clear" w:color="auto" w:fill="auto"/>
              <w:spacing w:after="0" w:line="317" w:lineRule="exact"/>
              <w:rPr>
                <w:b w:val="0"/>
              </w:rPr>
            </w:pPr>
            <w:r w:rsidRPr="00B9109B">
              <w:rPr>
                <w:rStyle w:val="21"/>
                <w:b w:val="0"/>
              </w:rPr>
              <w:t>Муниципальный заказчик муниципальной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BE1C87">
              <w:rPr>
                <w:rStyle w:val="21"/>
                <w:b w:val="0"/>
              </w:rPr>
              <w:t>Жигайловского</w:t>
            </w:r>
            <w:r w:rsidRPr="00B9109B">
              <w:rPr>
                <w:rStyle w:val="21"/>
                <w:b w:val="0"/>
              </w:rPr>
              <w:t xml:space="preserve"> 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Основание для разработки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B9109B">
              <w:rPr>
                <w:b w:val="0"/>
                <w:sz w:val="24"/>
                <w:szCs w:val="24"/>
              </w:rPr>
              <w:t xml:space="preserve"> Земельн</w:t>
            </w:r>
            <w:r>
              <w:rPr>
                <w:b w:val="0"/>
                <w:sz w:val="24"/>
                <w:szCs w:val="24"/>
              </w:rPr>
              <w:t>ый кодекс</w:t>
            </w:r>
            <w:r w:rsidRPr="00B9109B">
              <w:rPr>
                <w:b w:val="0"/>
                <w:sz w:val="24"/>
                <w:szCs w:val="24"/>
              </w:rPr>
              <w:t xml:space="preserve"> Российской Федерации, </w:t>
            </w:r>
            <w:r>
              <w:rPr>
                <w:b w:val="0"/>
                <w:sz w:val="24"/>
                <w:szCs w:val="24"/>
              </w:rPr>
              <w:t>Федеральный закон</w:t>
            </w:r>
            <w:r w:rsidRPr="00B9109B">
              <w:rPr>
                <w:b w:val="0"/>
                <w:sz w:val="24"/>
                <w:szCs w:val="24"/>
              </w:rPr>
              <w:t xml:space="preserve">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Разработчик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BE1C87">
              <w:rPr>
                <w:rStyle w:val="21"/>
                <w:b w:val="0"/>
              </w:rPr>
              <w:t>Жигайловского</w:t>
            </w:r>
            <w:r w:rsidRPr="00B9109B">
              <w:rPr>
                <w:rStyle w:val="21"/>
                <w:b w:val="0"/>
              </w:rPr>
              <w:t xml:space="preserve"> 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Ответственный исполнитель программы</w:t>
            </w:r>
          </w:p>
        </w:tc>
        <w:tc>
          <w:tcPr>
            <w:tcW w:w="4741" w:type="dxa"/>
          </w:tcPr>
          <w:p w:rsidR="00B9109B" w:rsidRPr="00B9109B" w:rsidRDefault="00B9109B" w:rsidP="00E82F2A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1"/>
                <w:b w:val="0"/>
              </w:rPr>
            </w:pPr>
            <w:r w:rsidRPr="00B9109B">
              <w:rPr>
                <w:rStyle w:val="21"/>
                <w:b w:val="0"/>
              </w:rPr>
              <w:t xml:space="preserve">Администрация </w:t>
            </w:r>
            <w:r w:rsidR="00BE1C87">
              <w:rPr>
                <w:rStyle w:val="21"/>
                <w:b w:val="0"/>
              </w:rPr>
              <w:t>Жигайловского</w:t>
            </w:r>
            <w:r w:rsidRPr="00B9109B">
              <w:rPr>
                <w:rStyle w:val="21"/>
                <w:b w:val="0"/>
              </w:rPr>
              <w:t xml:space="preserve"> сельского поселения муниципального района «Корочанский район» Белгородской области </w:t>
            </w:r>
          </w:p>
        </w:tc>
      </w:tr>
      <w:tr w:rsidR="00B9109B" w:rsidTr="009A5942">
        <w:tc>
          <w:tcPr>
            <w:tcW w:w="4697" w:type="dxa"/>
          </w:tcPr>
          <w:p w:rsidR="00B9109B" w:rsidRDefault="00B9109B" w:rsidP="0067169E">
            <w:pPr>
              <w:pStyle w:val="30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Цели муниципальной программы:</w:t>
            </w:r>
            <w:r w:rsidR="00DE38BC">
              <w:rPr>
                <w:rStyle w:val="21"/>
              </w:rPr>
              <w:t xml:space="preserve"> </w:t>
            </w:r>
          </w:p>
        </w:tc>
        <w:tc>
          <w:tcPr>
            <w:tcW w:w="4741" w:type="dxa"/>
          </w:tcPr>
          <w:p w:rsidR="00E6588D" w:rsidRPr="00921FF6" w:rsidRDefault="00E6588D" w:rsidP="00E6588D">
            <w:pPr>
              <w:pStyle w:val="20"/>
              <w:shd w:val="clear" w:color="auto" w:fill="auto"/>
              <w:spacing w:line="240" w:lineRule="auto"/>
              <w:jc w:val="both"/>
            </w:pPr>
            <w:r w:rsidRPr="00921FF6">
              <w:rPr>
                <w:rStyle w:val="21"/>
              </w:rPr>
              <w:t xml:space="preserve">Повышение эффективности использования и охраны земель </w:t>
            </w:r>
            <w:r w:rsidR="00BE1C87">
              <w:rPr>
                <w:rStyle w:val="21"/>
              </w:rPr>
              <w:t>Жигайловского</w:t>
            </w:r>
            <w:r w:rsidRPr="00921FF6">
              <w:rPr>
                <w:rStyle w:val="21"/>
              </w:rPr>
              <w:t xml:space="preserve"> сельского поселения в том числе: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1"/>
              </w:rPr>
      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54"/>
              </w:tabs>
              <w:spacing w:line="240" w:lineRule="auto"/>
              <w:jc w:val="both"/>
            </w:pPr>
            <w:r w:rsidRPr="00921FF6">
              <w:rPr>
                <w:rStyle w:val="21"/>
              </w:rPr>
              <w:t>2) обеспечение рационального использования земель;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1"/>
              </w:rPr>
            </w:pPr>
            <w:r w:rsidRPr="00921FF6">
              <w:rPr>
                <w:rStyle w:val="21"/>
              </w:rPr>
              <w:t>3)восстановление плодородия почв на землях сельскохозяйственного назначения;</w:t>
            </w:r>
          </w:p>
          <w:p w:rsidR="00E6588D" w:rsidRPr="00921FF6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6">
              <w:rPr>
                <w:rFonts w:ascii="Times New Roman" w:hAnsi="Times New Roman" w:cs="Times New Roman"/>
                <w:sz w:val="24"/>
                <w:szCs w:val="24"/>
              </w:rPr>
              <w:t xml:space="preserve">4)обеспечение улучшения земель, подвергшихся деградации загрязнению, захламлению, нарушению земель, другим негативным (вредным) воздействиям </w:t>
            </w:r>
            <w:r w:rsidRPr="0092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деятельности;</w:t>
            </w:r>
          </w:p>
          <w:p w:rsidR="00E6588D" w:rsidRPr="00921FF6" w:rsidRDefault="00E6588D" w:rsidP="00E658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F6">
              <w:rPr>
                <w:rFonts w:ascii="Times New Roman" w:hAnsi="Times New Roman" w:cs="Times New Roman"/>
                <w:sz w:val="24"/>
                <w:szCs w:val="24"/>
              </w:rPr>
              <w:t>5)сохранение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649"/>
              </w:tabs>
              <w:spacing w:line="240" w:lineRule="auto"/>
              <w:jc w:val="both"/>
            </w:pPr>
            <w:r w:rsidRPr="00921FF6">
              <w:t>6)предотвращение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E6588D" w:rsidRPr="00921FF6" w:rsidRDefault="00E6588D" w:rsidP="00E6588D">
            <w:pPr>
              <w:pStyle w:val="20"/>
              <w:shd w:val="clear" w:color="auto" w:fill="auto"/>
              <w:tabs>
                <w:tab w:val="left" w:pos="653"/>
              </w:tabs>
              <w:spacing w:line="240" w:lineRule="auto"/>
              <w:jc w:val="both"/>
            </w:pPr>
            <w:r w:rsidRPr="00921FF6">
              <w:t>7)предотвращение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B9109B" w:rsidRPr="00BE69C5" w:rsidRDefault="00B9109B" w:rsidP="00BE69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9B" w:rsidTr="009A5942">
        <w:tc>
          <w:tcPr>
            <w:tcW w:w="4697" w:type="dxa"/>
          </w:tcPr>
          <w:p w:rsidR="00B9109B" w:rsidRPr="00B9109B" w:rsidRDefault="00B9109B" w:rsidP="00EA68F4">
            <w:pPr>
              <w:pStyle w:val="30"/>
              <w:shd w:val="clear" w:color="auto" w:fill="auto"/>
              <w:spacing w:after="0" w:line="317" w:lineRule="exact"/>
              <w:rPr>
                <w:b w:val="0"/>
                <w:sz w:val="24"/>
                <w:szCs w:val="24"/>
              </w:rPr>
            </w:pPr>
            <w:r w:rsidRPr="00B9109B">
              <w:rPr>
                <w:b w:val="0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4741" w:type="dxa"/>
          </w:tcPr>
          <w:p w:rsidR="00B9109B" w:rsidRPr="00BF7280" w:rsidRDefault="00B9109B" w:rsidP="00B9109B">
            <w:pPr>
              <w:pStyle w:val="20"/>
              <w:shd w:val="clear" w:color="auto" w:fill="auto"/>
              <w:tabs>
                <w:tab w:val="left" w:pos="250"/>
              </w:tabs>
              <w:spacing w:line="264" w:lineRule="exact"/>
            </w:pPr>
            <w:r w:rsidRPr="00BF7280">
              <w:t>Проведение работ с  целью: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64" w:lineRule="exact"/>
            </w:pPr>
            <w:r>
              <w:rPr>
                <w:rStyle w:val="21"/>
              </w:rPr>
              <w:t>увеличения</w:t>
            </w:r>
            <w:r w:rsidRPr="00BF7280">
              <w:rPr>
                <w:rStyle w:val="21"/>
              </w:rPr>
              <w:t xml:space="preserve"> плодородия земель сельскохозяйственного назначения;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1"/>
              </w:rPr>
              <w:t>защиты</w:t>
            </w:r>
            <w:r w:rsidRPr="00BF7280">
              <w:rPr>
                <w:rStyle w:val="21"/>
              </w:rPr>
      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B9109B" w:rsidRPr="00BF7280" w:rsidRDefault="00B9109B" w:rsidP="00B9109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64" w:lineRule="exact"/>
            </w:pPr>
            <w:r>
              <w:rPr>
                <w:rStyle w:val="21"/>
              </w:rPr>
              <w:t>защиты</w:t>
            </w:r>
            <w:r w:rsidRPr="00BF7280">
              <w:rPr>
                <w:rStyle w:val="21"/>
              </w:rPr>
              <w:t xml:space="preserve">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B9109B" w:rsidRPr="00BF7280" w:rsidRDefault="00B9109B" w:rsidP="00B9109B">
            <w:pPr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4) </w:t>
            </w:r>
            <w:r w:rsidRPr="00BF7280">
              <w:rPr>
                <w:rStyle w:val="21"/>
                <w:rFonts w:eastAsia="Arial Unicode MS"/>
              </w:rPr>
              <w:t>обеспечение организации рационального использования и охраны земель на территории</w:t>
            </w:r>
            <w:r>
              <w:rPr>
                <w:rStyle w:val="21"/>
                <w:rFonts w:eastAsia="Arial Unicode MS"/>
              </w:rPr>
              <w:t xml:space="preserve"> муниципального образования;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Pr="00BF7280">
              <w:rPr>
                <w:rFonts w:ascii="Times New Roman" w:hAnsi="Times New Roman" w:cs="Times New Roman"/>
              </w:rPr>
              <w:t>улучшения усло</w:t>
            </w:r>
            <w:r>
              <w:rPr>
                <w:rFonts w:ascii="Times New Roman" w:hAnsi="Times New Roman" w:cs="Times New Roman"/>
              </w:rPr>
              <w:t>вий для устойчивого земледелия;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Pr="00BF7280">
              <w:rPr>
                <w:rFonts w:ascii="Times New Roman" w:hAnsi="Times New Roman" w:cs="Times New Roman"/>
              </w:rPr>
              <w:t xml:space="preserve"> улу</w:t>
            </w:r>
            <w:r>
              <w:rPr>
                <w:rFonts w:ascii="Times New Roman" w:hAnsi="Times New Roman" w:cs="Times New Roman"/>
              </w:rPr>
              <w:t>чшения гидротермического режима;</w:t>
            </w:r>
          </w:p>
          <w:p w:rsidR="00B9109B" w:rsidRPr="00BF7280" w:rsidRDefault="00B9109B" w:rsidP="00B910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BF728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окращения поверхностного стока;</w:t>
            </w:r>
          </w:p>
          <w:p w:rsidR="00B9109B" w:rsidRPr="00246325" w:rsidRDefault="00B9109B" w:rsidP="00246325">
            <w:pPr>
              <w:pStyle w:val="30"/>
              <w:shd w:val="clear" w:color="auto" w:fill="auto"/>
              <w:spacing w:after="0" w:line="317" w:lineRule="exact"/>
              <w:jc w:val="left"/>
              <w:rPr>
                <w:b w:val="0"/>
              </w:rPr>
            </w:pPr>
            <w:r w:rsidRPr="00246325">
              <w:rPr>
                <w:b w:val="0"/>
              </w:rPr>
              <w:t>8)</w:t>
            </w:r>
            <w:r w:rsidRPr="00246325">
              <w:rPr>
                <w:b w:val="0"/>
                <w:sz w:val="24"/>
                <w:szCs w:val="24"/>
              </w:rPr>
              <w:t xml:space="preserve"> создания условий для сохранения биологического разнообразия</w:t>
            </w:r>
          </w:p>
        </w:tc>
      </w:tr>
      <w:tr w:rsidR="00B9109B" w:rsidTr="009A5942">
        <w:tc>
          <w:tcPr>
            <w:tcW w:w="4697" w:type="dxa"/>
          </w:tcPr>
          <w:p w:rsidR="00B9109B" w:rsidRPr="00B1789F" w:rsidRDefault="00764220" w:rsidP="00764220">
            <w:pPr>
              <w:pStyle w:val="30"/>
              <w:shd w:val="clear" w:color="auto" w:fill="auto"/>
              <w:spacing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B1789F">
              <w:rPr>
                <w:b w:val="0"/>
                <w:color w:val="auto"/>
                <w:sz w:val="24"/>
                <w:szCs w:val="24"/>
              </w:rPr>
              <w:t>Основные п</w:t>
            </w:r>
            <w:r w:rsidR="00246325" w:rsidRPr="00B1789F">
              <w:rPr>
                <w:b w:val="0"/>
                <w:color w:val="auto"/>
                <w:sz w:val="24"/>
                <w:szCs w:val="24"/>
              </w:rPr>
              <w:t>оказатели (индикаторы) программы</w:t>
            </w:r>
          </w:p>
        </w:tc>
        <w:tc>
          <w:tcPr>
            <w:tcW w:w="4741" w:type="dxa"/>
          </w:tcPr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64" w:lineRule="exact"/>
              <w:rPr>
                <w:color w:val="auto"/>
              </w:rPr>
            </w:pPr>
            <w:r w:rsidRPr="00B1789F">
              <w:rPr>
                <w:rStyle w:val="21"/>
                <w:color w:val="auto"/>
              </w:rPr>
              <w:t>улучшение качественных характеристик земель сельскохозяйственного назначения;</w:t>
            </w:r>
          </w:p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rStyle w:val="21"/>
                <w:color w:val="auto"/>
              </w:rPr>
            </w:pPr>
            <w:r w:rsidRPr="00B1789F">
              <w:rPr>
                <w:rStyle w:val="21"/>
                <w:color w:val="auto"/>
              </w:rPr>
              <w:t>целевое и эффективное использование земель сельскохозяйственного назначения;</w:t>
            </w:r>
          </w:p>
          <w:p w:rsidR="00246325" w:rsidRPr="00B1789F" w:rsidRDefault="00246325" w:rsidP="0024632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  <w:rPr>
                <w:color w:val="auto"/>
              </w:rPr>
            </w:pPr>
            <w:r w:rsidRPr="00B1789F">
              <w:rPr>
                <w:color w:val="auto"/>
              </w:rPr>
              <w:t>сплошное облесение меловых склонов и эрозионно-опасных участков, деградированных и малопродуктивных угодий и водоохранных зон водных объектов</w:t>
            </w:r>
            <w:r w:rsidR="00F85FE5" w:rsidRPr="00B1789F">
              <w:rPr>
                <w:color w:val="auto"/>
              </w:rPr>
              <w:t>,</w:t>
            </w:r>
            <w:r w:rsidR="004932DC">
              <w:rPr>
                <w:color w:val="auto"/>
              </w:rPr>
              <w:t xml:space="preserve"> </w:t>
            </w:r>
            <w:r w:rsidRPr="00B1789F">
              <w:rPr>
                <w:rStyle w:val="21"/>
                <w:color w:val="auto"/>
              </w:rPr>
              <w:t>озеленение притрассовых территорий;</w:t>
            </w:r>
          </w:p>
          <w:p w:rsidR="00B9109B" w:rsidRPr="00B1789F" w:rsidRDefault="00246325" w:rsidP="009A594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64" w:lineRule="exact"/>
              <w:rPr>
                <w:color w:val="auto"/>
              </w:rPr>
            </w:pPr>
            <w:r w:rsidRPr="00B1789F">
              <w:rPr>
                <w:rStyle w:val="21"/>
                <w:color w:val="auto"/>
              </w:rPr>
              <w:t>повышение доходов в муниципальный бюджет от уплаты налогов.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1"/>
              </w:rPr>
              <w:t>Этапы и сроки реализации муниципальной программы</w:t>
            </w:r>
          </w:p>
        </w:tc>
        <w:tc>
          <w:tcPr>
            <w:tcW w:w="4741" w:type="dxa"/>
          </w:tcPr>
          <w:p w:rsidR="00246325" w:rsidRDefault="00803E93" w:rsidP="0024632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202</w:t>
            </w:r>
            <w:r w:rsidR="004932DC">
              <w:rPr>
                <w:rStyle w:val="21"/>
              </w:rPr>
              <w:t>1</w:t>
            </w:r>
            <w:r>
              <w:rPr>
                <w:rStyle w:val="21"/>
              </w:rPr>
              <w:t>-2025</w:t>
            </w:r>
            <w:r w:rsidR="00246325">
              <w:rPr>
                <w:rStyle w:val="21"/>
              </w:rPr>
              <w:t xml:space="preserve"> годы,</w:t>
            </w:r>
          </w:p>
          <w:p w:rsidR="00B9109B" w:rsidRPr="00BE69C5" w:rsidRDefault="00246325" w:rsidP="00246325">
            <w:pPr>
              <w:pStyle w:val="30"/>
              <w:shd w:val="clear" w:color="auto" w:fill="auto"/>
              <w:spacing w:after="0" w:line="240" w:lineRule="auto"/>
              <w:rPr>
                <w:b w:val="0"/>
              </w:rPr>
            </w:pPr>
            <w:r w:rsidRPr="00BE69C5">
              <w:rPr>
                <w:rStyle w:val="21"/>
                <w:b w:val="0"/>
              </w:rPr>
              <w:t>выделение этапов не предусматривается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741" w:type="dxa"/>
          </w:tcPr>
          <w:p w:rsidR="00E82F2A" w:rsidRDefault="00E82F2A" w:rsidP="002707FC">
            <w:pPr>
              <w:pStyle w:val="30"/>
              <w:shd w:val="clear" w:color="auto" w:fill="auto"/>
              <w:spacing w:after="0" w:line="240" w:lineRule="auto"/>
              <w:jc w:val="both"/>
            </w:pPr>
            <w:r w:rsidRPr="00E82F2A">
              <w:rPr>
                <w:b w:val="0"/>
                <w:sz w:val="24"/>
                <w:szCs w:val="24"/>
              </w:rPr>
              <w:t xml:space="preserve">Общий объем бюджетных ассигнований на </w:t>
            </w:r>
            <w:r w:rsidRPr="00E82F2A">
              <w:rPr>
                <w:b w:val="0"/>
                <w:sz w:val="24"/>
                <w:szCs w:val="24"/>
              </w:rPr>
              <w:lastRenderedPageBreak/>
              <w:t xml:space="preserve">реализацию программы составит </w:t>
            </w:r>
            <w:r w:rsidR="002707FC">
              <w:rPr>
                <w:b w:val="0"/>
                <w:sz w:val="24"/>
                <w:szCs w:val="24"/>
              </w:rPr>
              <w:t xml:space="preserve">                              </w:t>
            </w:r>
            <w:r w:rsidRPr="00E82F2A">
              <w:rPr>
                <w:b w:val="0"/>
                <w:sz w:val="24"/>
                <w:szCs w:val="24"/>
              </w:rPr>
              <w:t>221 тыс.</w:t>
            </w:r>
            <w:r w:rsidR="002707FC">
              <w:rPr>
                <w:b w:val="0"/>
                <w:sz w:val="24"/>
                <w:szCs w:val="24"/>
              </w:rPr>
              <w:t xml:space="preserve"> </w:t>
            </w:r>
            <w:r w:rsidRPr="00E82F2A">
              <w:rPr>
                <w:b w:val="0"/>
                <w:sz w:val="24"/>
                <w:szCs w:val="24"/>
              </w:rPr>
              <w:t>рублей из средств местного бюджета</w:t>
            </w:r>
          </w:p>
        </w:tc>
      </w:tr>
      <w:tr w:rsidR="00B9109B" w:rsidTr="009A5942">
        <w:tc>
          <w:tcPr>
            <w:tcW w:w="4697" w:type="dxa"/>
          </w:tcPr>
          <w:p w:rsidR="00B9109B" w:rsidRPr="00B9109B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4741" w:type="dxa"/>
          </w:tcPr>
          <w:p w:rsidR="00B9109B" w:rsidRPr="00246325" w:rsidRDefault="00246325" w:rsidP="00EA68F4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6325">
              <w:rPr>
                <w:b w:val="0"/>
                <w:sz w:val="24"/>
                <w:szCs w:val="24"/>
              </w:rPr>
              <w:t>Администрация с/</w:t>
            </w:r>
            <w:proofErr w:type="gramStart"/>
            <w:r w:rsidRPr="00246325">
              <w:rPr>
                <w:b w:val="0"/>
                <w:sz w:val="24"/>
                <w:szCs w:val="24"/>
              </w:rPr>
              <w:t>п</w:t>
            </w:r>
            <w:proofErr w:type="gramEnd"/>
            <w:r w:rsidRPr="00246325">
              <w:rPr>
                <w:b w:val="0"/>
                <w:sz w:val="24"/>
                <w:szCs w:val="24"/>
              </w:rPr>
              <w:t>, собственники и арендаторы земель сельхозназначения</w:t>
            </w:r>
          </w:p>
        </w:tc>
      </w:tr>
    </w:tbl>
    <w:p w:rsidR="00EA68F4" w:rsidRDefault="00EA68F4" w:rsidP="00EA68F4">
      <w:pPr>
        <w:pStyle w:val="30"/>
        <w:shd w:val="clear" w:color="auto" w:fill="auto"/>
        <w:spacing w:after="0" w:line="240" w:lineRule="auto"/>
        <w:ind w:left="100"/>
      </w:pPr>
    </w:p>
    <w:p w:rsidR="00754581" w:rsidRDefault="00754581">
      <w:pPr>
        <w:framePr w:w="961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framePr w:w="9629" w:wrap="notBeside" w:vAnchor="text" w:hAnchor="text" w:xAlign="center" w:y="1"/>
        <w:rPr>
          <w:sz w:val="2"/>
          <w:szCs w:val="2"/>
        </w:rPr>
      </w:pPr>
    </w:p>
    <w:p w:rsidR="00754581" w:rsidRDefault="00754581">
      <w:pPr>
        <w:rPr>
          <w:sz w:val="2"/>
          <w:szCs w:val="2"/>
        </w:rPr>
      </w:pPr>
    </w:p>
    <w:p w:rsidR="001A2905" w:rsidRDefault="001A2905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Раздел 1</w:t>
      </w:r>
      <w:r w:rsidR="007F10BB" w:rsidRPr="00A7054D">
        <w:rPr>
          <w:sz w:val="28"/>
          <w:szCs w:val="28"/>
        </w:rPr>
        <w:t>.</w:t>
      </w:r>
    </w:p>
    <w:p w:rsidR="00754581" w:rsidRPr="00A7054D" w:rsidRDefault="007F10BB" w:rsidP="00BE69C5">
      <w:pPr>
        <w:pStyle w:val="10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A7054D">
        <w:rPr>
          <w:sz w:val="28"/>
          <w:szCs w:val="28"/>
        </w:rPr>
        <w:t>Содержание проблемы и обоснование необходимости ее решения</w:t>
      </w:r>
      <w:bookmarkEnd w:id="0"/>
      <w:r w:rsidR="00F85FE5">
        <w:rPr>
          <w:sz w:val="28"/>
          <w:szCs w:val="28"/>
        </w:rPr>
        <w:t xml:space="preserve"> </w:t>
      </w:r>
      <w:r w:rsidRPr="00A7054D">
        <w:rPr>
          <w:sz w:val="28"/>
          <w:szCs w:val="28"/>
        </w:rPr>
        <w:t>программными методами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85FE5" w:rsidRDefault="007F10BB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="00EF421E" w:rsidRPr="00F8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1E" w:rsidRPr="005F4DF3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E5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BE1C87">
        <w:rPr>
          <w:rFonts w:ascii="Times New Roman" w:hAnsi="Times New Roman" w:cs="Times New Roman"/>
          <w:sz w:val="28"/>
          <w:szCs w:val="28"/>
        </w:rPr>
        <w:t>Жигайловского</w:t>
      </w:r>
      <w:r w:rsidRPr="00F85FE5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</w:t>
      </w:r>
      <w:r w:rsidR="00CF61BA" w:rsidRPr="005F4DF3">
        <w:rPr>
          <w:rFonts w:ascii="Times New Roman" w:hAnsi="Times New Roman" w:cs="Times New Roman"/>
          <w:sz w:val="28"/>
          <w:szCs w:val="28"/>
        </w:rPr>
        <w:t>6876,29</w:t>
      </w:r>
      <w:r w:rsidRPr="005F4DF3">
        <w:rPr>
          <w:rFonts w:ascii="Times New Roman" w:hAnsi="Times New Roman" w:cs="Times New Roman"/>
          <w:sz w:val="28"/>
          <w:szCs w:val="28"/>
        </w:rPr>
        <w:t xml:space="preserve"> га</w:t>
      </w:r>
      <w:r w:rsidRPr="00F85FE5">
        <w:rPr>
          <w:rFonts w:ascii="Times New Roman" w:hAnsi="Times New Roman" w:cs="Times New Roman"/>
          <w:sz w:val="28"/>
          <w:szCs w:val="28"/>
        </w:rPr>
        <w:t xml:space="preserve">, в т.ч. пашня занимает </w:t>
      </w:r>
      <w:r w:rsidR="00F0325E" w:rsidRPr="005F4DF3">
        <w:rPr>
          <w:rFonts w:ascii="Times New Roman" w:hAnsi="Times New Roman" w:cs="Times New Roman"/>
          <w:sz w:val="28"/>
          <w:szCs w:val="28"/>
        </w:rPr>
        <w:t>4438,3</w:t>
      </w:r>
      <w:r w:rsidRPr="005F4DF3">
        <w:rPr>
          <w:rFonts w:ascii="Times New Roman" w:hAnsi="Times New Roman" w:cs="Times New Roman"/>
          <w:sz w:val="28"/>
          <w:szCs w:val="28"/>
        </w:rPr>
        <w:t xml:space="preserve"> га, пастбища – </w:t>
      </w:r>
      <w:r w:rsidR="00F0325E" w:rsidRPr="005F4DF3">
        <w:rPr>
          <w:rFonts w:ascii="Times New Roman" w:hAnsi="Times New Roman" w:cs="Times New Roman"/>
          <w:sz w:val="28"/>
          <w:szCs w:val="28"/>
        </w:rPr>
        <w:t>274,6 га</w:t>
      </w:r>
      <w:r w:rsidRPr="005F4DF3">
        <w:rPr>
          <w:rFonts w:ascii="Times New Roman" w:hAnsi="Times New Roman" w:cs="Times New Roman"/>
          <w:sz w:val="28"/>
          <w:szCs w:val="28"/>
        </w:rPr>
        <w:t xml:space="preserve">, </w:t>
      </w:r>
      <w:r w:rsidR="00F0325E" w:rsidRPr="005F4DF3">
        <w:rPr>
          <w:rFonts w:ascii="Times New Roman" w:hAnsi="Times New Roman" w:cs="Times New Roman"/>
          <w:sz w:val="28"/>
          <w:szCs w:val="28"/>
        </w:rPr>
        <w:t>лесной фонд</w:t>
      </w:r>
      <w:r w:rsidRPr="005F4DF3">
        <w:rPr>
          <w:rFonts w:ascii="Times New Roman" w:hAnsi="Times New Roman" w:cs="Times New Roman"/>
          <w:sz w:val="28"/>
          <w:szCs w:val="28"/>
        </w:rPr>
        <w:t xml:space="preserve">- </w:t>
      </w:r>
      <w:r w:rsidR="00F0325E" w:rsidRPr="005F4DF3">
        <w:rPr>
          <w:rFonts w:ascii="Times New Roman" w:hAnsi="Times New Roman" w:cs="Times New Roman"/>
          <w:sz w:val="28"/>
          <w:szCs w:val="28"/>
        </w:rPr>
        <w:t>138,77</w:t>
      </w:r>
      <w:r w:rsidRPr="005F4DF3">
        <w:rPr>
          <w:rFonts w:ascii="Times New Roman" w:hAnsi="Times New Roman" w:cs="Times New Roman"/>
          <w:sz w:val="28"/>
          <w:szCs w:val="28"/>
        </w:rPr>
        <w:t xml:space="preserve"> га, земли населенных пунктов – </w:t>
      </w:r>
      <w:r w:rsidR="00F0325E" w:rsidRPr="005F4DF3">
        <w:rPr>
          <w:rFonts w:ascii="Times New Roman" w:hAnsi="Times New Roman" w:cs="Times New Roman"/>
          <w:sz w:val="28"/>
          <w:szCs w:val="28"/>
        </w:rPr>
        <w:t>1382,32</w:t>
      </w:r>
      <w:r w:rsidRPr="005F4DF3">
        <w:rPr>
          <w:rFonts w:ascii="Times New Roman" w:hAnsi="Times New Roman" w:cs="Times New Roman"/>
          <w:sz w:val="28"/>
          <w:szCs w:val="28"/>
        </w:rPr>
        <w:t xml:space="preserve"> га, остальные земли – заболоченная местность, овраги, земли под сооружениями ресурсо-снабжающих организаций.</w:t>
      </w:r>
      <w:proofErr w:type="gramEnd"/>
    </w:p>
    <w:p w:rsidR="00EF421E" w:rsidRPr="005F4DF3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F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E1C87" w:rsidRPr="005F4DF3">
        <w:rPr>
          <w:rFonts w:ascii="Times New Roman" w:hAnsi="Times New Roman" w:cs="Times New Roman"/>
          <w:sz w:val="28"/>
          <w:szCs w:val="28"/>
        </w:rPr>
        <w:t>Жигайловского</w:t>
      </w:r>
      <w:r w:rsidRPr="005F4DF3">
        <w:rPr>
          <w:rFonts w:ascii="Times New Roman" w:hAnsi="Times New Roman" w:cs="Times New Roman"/>
          <w:sz w:val="28"/>
          <w:szCs w:val="28"/>
        </w:rPr>
        <w:t xml:space="preserve"> сельского поселения  ведут свою трудовую деятельность </w:t>
      </w:r>
      <w:r w:rsidR="00F0325E" w:rsidRPr="005F4DF3">
        <w:rPr>
          <w:rFonts w:ascii="Times New Roman" w:hAnsi="Times New Roman" w:cs="Times New Roman"/>
          <w:sz w:val="28"/>
          <w:szCs w:val="28"/>
        </w:rPr>
        <w:t xml:space="preserve"> 1 КФХ и 1 общество с ограниченной ответственностью, занимающиеся </w:t>
      </w:r>
      <w:r w:rsidRPr="005F4DF3">
        <w:rPr>
          <w:rFonts w:ascii="Times New Roman" w:hAnsi="Times New Roman" w:cs="Times New Roman"/>
          <w:sz w:val="28"/>
          <w:szCs w:val="28"/>
        </w:rPr>
        <w:t xml:space="preserve"> растениеводством</w:t>
      </w:r>
      <w:r w:rsidR="00F0325E" w:rsidRPr="005F4DF3">
        <w:rPr>
          <w:rFonts w:ascii="Times New Roman" w:hAnsi="Times New Roman" w:cs="Times New Roman"/>
          <w:sz w:val="28"/>
          <w:szCs w:val="28"/>
        </w:rPr>
        <w:t>.</w:t>
      </w:r>
      <w:r w:rsidRPr="005F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1E" w:rsidRPr="005F4DF3" w:rsidRDefault="00EF421E" w:rsidP="009A5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4DF3">
        <w:rPr>
          <w:rFonts w:ascii="Times New Roman" w:hAnsi="Times New Roman" w:cs="Times New Roman"/>
          <w:sz w:val="28"/>
          <w:szCs w:val="28"/>
        </w:rPr>
        <w:t xml:space="preserve">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</w:t>
      </w:r>
    </w:p>
    <w:p w:rsidR="00EF421E" w:rsidRPr="005F4DF3" w:rsidRDefault="00E6588D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F4DF3">
        <w:rPr>
          <w:rFonts w:ascii="Times New Roman" w:hAnsi="Times New Roman" w:cs="Times New Roman"/>
          <w:color w:val="auto"/>
          <w:sz w:val="28"/>
          <w:szCs w:val="28"/>
        </w:rPr>
        <w:t>С 2013 года</w:t>
      </w:r>
      <w:r w:rsidRPr="005F4D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21E" w:rsidRPr="005F4DF3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реализуется подпрограмма «Поддержка почвенного плодородия в рамках концепции областного проекта «Зеленая столица» программы социально-экономического развития </w:t>
      </w:r>
      <w:r w:rsidR="00BE1C87" w:rsidRPr="005F4DF3">
        <w:rPr>
          <w:rFonts w:ascii="Times New Roman" w:hAnsi="Times New Roman" w:cs="Times New Roman"/>
          <w:sz w:val="28"/>
          <w:szCs w:val="28"/>
        </w:rPr>
        <w:t>Жигайловского</w:t>
      </w:r>
      <w:r w:rsidR="00EF421E" w:rsidRPr="005F4DF3">
        <w:rPr>
          <w:rFonts w:ascii="Times New Roman" w:hAnsi="Times New Roman" w:cs="Times New Roman"/>
          <w:sz w:val="28"/>
          <w:szCs w:val="28"/>
        </w:rPr>
        <w:t xml:space="preserve"> сельского поселения  основным мероприятием, которого является сплошное облесение меловых склонов и эрозионн</w:t>
      </w:r>
      <w:proofErr w:type="gramStart"/>
      <w:r w:rsidR="00EF421E" w:rsidRPr="005F4D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F421E" w:rsidRPr="005F4DF3">
        <w:rPr>
          <w:rFonts w:ascii="Times New Roman" w:hAnsi="Times New Roman" w:cs="Times New Roman"/>
          <w:sz w:val="28"/>
          <w:szCs w:val="28"/>
        </w:rPr>
        <w:t xml:space="preserve"> опасных участков, деградированных и малопродуктивных угодий и водоохранных зон водных объектов. В результате реализации программы на территории сельского поселения высажены саженцы деревьев на меловых склонах, в оврагах и других земельных участках на площади </w:t>
      </w:r>
      <w:r w:rsidR="00F80669" w:rsidRPr="005F4DF3">
        <w:rPr>
          <w:rFonts w:ascii="Times New Roman" w:hAnsi="Times New Roman" w:cs="Times New Roman"/>
          <w:sz w:val="28"/>
          <w:szCs w:val="28"/>
        </w:rPr>
        <w:t>74,6</w:t>
      </w:r>
      <w:r w:rsidR="00EF421E" w:rsidRPr="005F4DF3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5A6A00" w:rsidRPr="005F4DF3" w:rsidRDefault="00EF421E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F4DF3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входят 6 населенных пунктов,  </w:t>
      </w:r>
      <w:r w:rsidR="005A6A00" w:rsidRPr="005F4DF3">
        <w:rPr>
          <w:rFonts w:ascii="Times New Roman" w:hAnsi="Times New Roman" w:cs="Times New Roman"/>
          <w:sz w:val="28"/>
          <w:szCs w:val="28"/>
        </w:rPr>
        <w:t>имеется шесть водных объектов – это пруды</w:t>
      </w:r>
      <w:proofErr w:type="gramStart"/>
      <w:r w:rsidR="005A6A00" w:rsidRPr="005F4DF3">
        <w:rPr>
          <w:rFonts w:ascii="Times New Roman" w:hAnsi="Times New Roman" w:cs="Times New Roman"/>
          <w:sz w:val="28"/>
          <w:szCs w:val="28"/>
        </w:rPr>
        <w:t>.</w:t>
      </w:r>
      <w:r w:rsidRPr="005F4D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A6A00" w:rsidRPr="005F4DF3">
        <w:rPr>
          <w:rFonts w:ascii="Times New Roman" w:hAnsi="Times New Roman" w:cs="Times New Roman"/>
          <w:sz w:val="28"/>
          <w:szCs w:val="28"/>
        </w:rPr>
        <w:t>Пруды</w:t>
      </w:r>
      <w:r w:rsidRPr="005F4DF3">
        <w:rPr>
          <w:rFonts w:ascii="Times New Roman" w:hAnsi="Times New Roman" w:cs="Times New Roman"/>
          <w:sz w:val="28"/>
          <w:szCs w:val="28"/>
        </w:rPr>
        <w:t xml:space="preserve"> мельча</w:t>
      </w:r>
      <w:r w:rsidR="005A6A00" w:rsidRPr="005F4DF3">
        <w:rPr>
          <w:rFonts w:ascii="Times New Roman" w:hAnsi="Times New Roman" w:cs="Times New Roman"/>
          <w:sz w:val="28"/>
          <w:szCs w:val="28"/>
        </w:rPr>
        <w:t>ю</w:t>
      </w:r>
      <w:r w:rsidRPr="005F4DF3">
        <w:rPr>
          <w:rFonts w:ascii="Times New Roman" w:hAnsi="Times New Roman" w:cs="Times New Roman"/>
          <w:sz w:val="28"/>
          <w:szCs w:val="28"/>
        </w:rPr>
        <w:t xml:space="preserve">т, </w:t>
      </w:r>
      <w:r w:rsidR="005A6A00" w:rsidRPr="005F4DF3">
        <w:rPr>
          <w:rFonts w:ascii="Times New Roman" w:hAnsi="Times New Roman" w:cs="Times New Roman"/>
          <w:sz w:val="28"/>
          <w:szCs w:val="28"/>
        </w:rPr>
        <w:t>местами пересыхают в леиний период.</w:t>
      </w:r>
      <w:r w:rsidRPr="005F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905" w:rsidRDefault="00F85FE5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F4DF3">
        <w:rPr>
          <w:rFonts w:ascii="Times New Roman" w:hAnsi="Times New Roman" w:cs="Times New Roman"/>
          <w:sz w:val="28"/>
          <w:szCs w:val="28"/>
        </w:rPr>
        <w:lastRenderedPageBreak/>
        <w:t>На территории сельского поселения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большие участки зарослей ясенелистного клена на </w:t>
      </w:r>
      <w:r w:rsidR="001A2905">
        <w:rPr>
          <w:rFonts w:ascii="Times New Roman" w:hAnsi="Times New Roman" w:cs="Times New Roman"/>
          <w:sz w:val="28"/>
          <w:szCs w:val="28"/>
        </w:rPr>
        <w:t>бесхозяйных</w:t>
      </w:r>
      <w:r>
        <w:rPr>
          <w:rFonts w:ascii="Times New Roman" w:hAnsi="Times New Roman" w:cs="Times New Roman"/>
          <w:sz w:val="28"/>
          <w:szCs w:val="28"/>
        </w:rPr>
        <w:t xml:space="preserve"> домовладениях и </w:t>
      </w:r>
      <w:r w:rsidR="001A2905">
        <w:rPr>
          <w:rFonts w:ascii="Times New Roman" w:hAnsi="Times New Roman" w:cs="Times New Roman"/>
          <w:sz w:val="28"/>
          <w:szCs w:val="28"/>
        </w:rPr>
        <w:t>неэффективно используемых земельных участках сельхоз</w:t>
      </w:r>
      <w:r w:rsidR="00BE5445">
        <w:rPr>
          <w:rFonts w:ascii="Times New Roman" w:hAnsi="Times New Roman" w:cs="Times New Roman"/>
          <w:sz w:val="28"/>
          <w:szCs w:val="28"/>
        </w:rPr>
        <w:t xml:space="preserve"> </w:t>
      </w:r>
      <w:r w:rsidR="001A2905">
        <w:rPr>
          <w:rFonts w:ascii="Times New Roman" w:hAnsi="Times New Roman" w:cs="Times New Roman"/>
          <w:sz w:val="28"/>
          <w:szCs w:val="28"/>
        </w:rPr>
        <w:t>назначения.</w:t>
      </w:r>
    </w:p>
    <w:p w:rsidR="00F85FE5" w:rsidRPr="00F85FE5" w:rsidRDefault="001A2905" w:rsidP="00F85FE5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территорию сельского поселения проходит трасса </w:t>
      </w:r>
      <w:r w:rsidR="005A6A00">
        <w:rPr>
          <w:rFonts w:ascii="Times New Roman" w:hAnsi="Times New Roman" w:cs="Times New Roman"/>
          <w:sz w:val="28"/>
          <w:szCs w:val="28"/>
        </w:rPr>
        <w:t>областного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3C5A9F">
        <w:rPr>
          <w:rFonts w:ascii="Times New Roman" w:hAnsi="Times New Roman" w:cs="Times New Roman"/>
          <w:sz w:val="28"/>
          <w:szCs w:val="28"/>
        </w:rPr>
        <w:t>«Короч</w:t>
      </w:r>
      <w:proofErr w:type="gramStart"/>
      <w:r w:rsidRPr="003C5A9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C5A9F">
        <w:rPr>
          <w:rFonts w:ascii="Times New Roman" w:hAnsi="Times New Roman" w:cs="Times New Roman"/>
          <w:sz w:val="28"/>
          <w:szCs w:val="28"/>
        </w:rPr>
        <w:t xml:space="preserve"> </w:t>
      </w:r>
      <w:r w:rsidR="005A6A00">
        <w:rPr>
          <w:rFonts w:ascii="Times New Roman" w:hAnsi="Times New Roman" w:cs="Times New Roman"/>
          <w:sz w:val="28"/>
          <w:szCs w:val="28"/>
        </w:rPr>
        <w:t>Сидоровка</w:t>
      </w:r>
      <w:r>
        <w:rPr>
          <w:rFonts w:ascii="Times New Roman" w:hAnsi="Times New Roman" w:cs="Times New Roman"/>
          <w:sz w:val="28"/>
          <w:szCs w:val="28"/>
        </w:rPr>
        <w:t xml:space="preserve">», на обочинах которой неоднократно выявляются очаги произрастания карантинных растений. 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F85FE5">
        <w:rPr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F85FE5">
        <w:rPr>
          <w:sz w:val="28"/>
          <w:szCs w:val="28"/>
        </w:rPr>
        <w:t>.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F5570" w:rsidRPr="00F85FE5" w:rsidRDefault="007F10BB" w:rsidP="00F85FE5">
      <w:pPr>
        <w:jc w:val="both"/>
        <w:rPr>
          <w:rFonts w:ascii="Times New Roman" w:hAnsi="Times New Roman" w:cs="Times New Roman"/>
          <w:sz w:val="28"/>
          <w:szCs w:val="28"/>
        </w:rPr>
      </w:pPr>
      <w:r w:rsidRPr="00F85FE5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="00CF5570" w:rsidRPr="00F85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581" w:rsidRPr="00F85FE5" w:rsidRDefault="007F10BB" w:rsidP="00F85FE5">
      <w:pPr>
        <w:pStyle w:val="20"/>
        <w:shd w:val="clear" w:color="auto" w:fill="auto"/>
        <w:spacing w:line="240" w:lineRule="auto"/>
        <w:ind w:right="160" w:firstLine="420"/>
        <w:jc w:val="both"/>
        <w:rPr>
          <w:sz w:val="28"/>
          <w:szCs w:val="28"/>
        </w:rPr>
      </w:pPr>
      <w:r w:rsidRPr="00F85FE5">
        <w:rPr>
          <w:sz w:val="28"/>
          <w:szCs w:val="28"/>
        </w:rPr>
        <w:t xml:space="preserve">Проблемы устойчивого социально-экономического развития </w:t>
      </w:r>
      <w:r w:rsidR="00BE1C87">
        <w:rPr>
          <w:sz w:val="28"/>
          <w:szCs w:val="28"/>
        </w:rPr>
        <w:t>Жигайловского</w:t>
      </w:r>
      <w:r w:rsidR="00393BDB" w:rsidRPr="00F85FE5">
        <w:rPr>
          <w:sz w:val="28"/>
          <w:szCs w:val="28"/>
        </w:rPr>
        <w:t xml:space="preserve"> сельского поселения </w:t>
      </w:r>
      <w:r w:rsidRPr="00F85FE5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</w:t>
      </w:r>
      <w:r w:rsidR="00393BDB" w:rsidRPr="00F85FE5">
        <w:rPr>
          <w:sz w:val="28"/>
          <w:szCs w:val="28"/>
        </w:rPr>
        <w:t xml:space="preserve"> </w:t>
      </w:r>
      <w:r w:rsidRPr="00F85FE5">
        <w:rPr>
          <w:sz w:val="28"/>
          <w:szCs w:val="28"/>
        </w:rPr>
        <w:t>комплексным и разумным образом в интересах не только ныне живущих людей, но и будущих поколений.</w:t>
      </w:r>
    </w:p>
    <w:p w:rsidR="00393BDB" w:rsidRDefault="00393BDB" w:rsidP="00393BDB">
      <w:pPr>
        <w:pStyle w:val="20"/>
        <w:shd w:val="clear" w:color="auto" w:fill="auto"/>
        <w:ind w:right="160" w:firstLine="420"/>
        <w:jc w:val="both"/>
      </w:pPr>
    </w:p>
    <w:p w:rsidR="00754581" w:rsidRPr="00A7054D" w:rsidRDefault="00BE69C5" w:rsidP="00BE69C5">
      <w:pPr>
        <w:pStyle w:val="10"/>
        <w:keepNext/>
        <w:keepLines/>
        <w:shd w:val="clear" w:color="auto" w:fill="auto"/>
        <w:spacing w:before="0" w:after="140" w:line="220" w:lineRule="exact"/>
        <w:ind w:left="2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Раздел 2</w:t>
      </w:r>
      <w:r w:rsidR="007F10BB" w:rsidRPr="00A7054D">
        <w:rPr>
          <w:sz w:val="28"/>
          <w:szCs w:val="28"/>
        </w:rPr>
        <w:t>. Цели, задачи и сроки реализации Программы</w:t>
      </w:r>
      <w:bookmarkEnd w:id="1"/>
    </w:p>
    <w:p w:rsidR="00754581" w:rsidRPr="00A7054D" w:rsidRDefault="007F10BB" w:rsidP="009F1553">
      <w:pPr>
        <w:pStyle w:val="20"/>
        <w:shd w:val="clear" w:color="auto" w:fill="auto"/>
        <w:spacing w:after="240" w:line="240" w:lineRule="auto"/>
        <w:ind w:firstLine="340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246325" w:rsidRPr="00A7054D" w:rsidRDefault="007F10BB" w:rsidP="00A7054D">
      <w:pPr>
        <w:pStyle w:val="20"/>
        <w:shd w:val="clear" w:color="auto" w:fill="auto"/>
        <w:spacing w:line="240" w:lineRule="auto"/>
        <w:jc w:val="both"/>
        <w:rPr>
          <w:rStyle w:val="21"/>
          <w:sz w:val="28"/>
          <w:szCs w:val="28"/>
        </w:rPr>
      </w:pPr>
      <w:bookmarkStart w:id="2" w:name="bookmark2"/>
      <w:r w:rsidRPr="00A7054D">
        <w:rPr>
          <w:sz w:val="28"/>
          <w:szCs w:val="28"/>
        </w:rPr>
        <w:t>Основными целями Программы являются:</w:t>
      </w:r>
      <w:bookmarkEnd w:id="2"/>
      <w:r w:rsidR="00246325" w:rsidRPr="00A7054D">
        <w:rPr>
          <w:rStyle w:val="21"/>
          <w:sz w:val="28"/>
          <w:szCs w:val="28"/>
        </w:rPr>
        <w:t xml:space="preserve"> </w:t>
      </w:r>
    </w:p>
    <w:p w:rsidR="00246325" w:rsidRPr="00A7054D" w:rsidRDefault="00246325" w:rsidP="00A7054D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 xml:space="preserve">Повышение эффективности использования и охраны земель </w:t>
      </w:r>
      <w:r w:rsidR="00BE1C87">
        <w:rPr>
          <w:rStyle w:val="21"/>
          <w:sz w:val="28"/>
          <w:szCs w:val="28"/>
        </w:rPr>
        <w:t>Жигайловского</w:t>
      </w:r>
      <w:r w:rsidRPr="00A7054D">
        <w:rPr>
          <w:rStyle w:val="21"/>
          <w:sz w:val="28"/>
          <w:szCs w:val="28"/>
        </w:rPr>
        <w:t xml:space="preserve"> сельского поселения в том числе:</w:t>
      </w:r>
    </w:p>
    <w:p w:rsidR="00246325" w:rsidRPr="00A7054D" w:rsidRDefault="00246325" w:rsidP="00A7054D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246325" w:rsidRPr="00A7054D" w:rsidRDefault="00246325" w:rsidP="00A7054D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2) обеспечение рационального использования земель;</w:t>
      </w:r>
    </w:p>
    <w:p w:rsidR="00246325" w:rsidRPr="00A7054D" w:rsidRDefault="00246325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rStyle w:val="21"/>
          <w:sz w:val="28"/>
          <w:szCs w:val="28"/>
        </w:rPr>
      </w:pPr>
      <w:r w:rsidRPr="00A7054D">
        <w:rPr>
          <w:rStyle w:val="21"/>
          <w:sz w:val="28"/>
          <w:szCs w:val="28"/>
        </w:rPr>
        <w:lastRenderedPageBreak/>
        <w:t>3)восстановление плодородия почв на землях сельскохозяйственного назначения;</w:t>
      </w:r>
    </w:p>
    <w:p w:rsidR="002F2B11" w:rsidRPr="00A7054D" w:rsidRDefault="00246325" w:rsidP="00A7054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</w:r>
    </w:p>
    <w:p w:rsidR="00754581" w:rsidRPr="00A7054D" w:rsidRDefault="00246325" w:rsidP="00A7054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5)сохранение и реабилитация природы сельского поселения для обеспечения здоровья и благоприятных условий жизнедеятельности населения</w:t>
      </w:r>
    </w:p>
    <w:p w:rsidR="00754581" w:rsidRPr="00A7054D" w:rsidRDefault="00233428" w:rsidP="00A7054D">
      <w:pPr>
        <w:pStyle w:val="20"/>
        <w:shd w:val="clear" w:color="auto" w:fill="auto"/>
        <w:tabs>
          <w:tab w:val="left" w:pos="649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6)</w:t>
      </w:r>
      <w:r w:rsidR="007F10BB" w:rsidRPr="00A7054D">
        <w:rPr>
          <w:sz w:val="28"/>
          <w:szCs w:val="28"/>
        </w:rPr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754581" w:rsidRPr="00A7054D" w:rsidRDefault="00233428" w:rsidP="00A7054D">
      <w:pPr>
        <w:pStyle w:val="20"/>
        <w:shd w:val="clear" w:color="auto" w:fill="auto"/>
        <w:tabs>
          <w:tab w:val="left" w:pos="653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>7)</w:t>
      </w:r>
      <w:r w:rsidR="007F10BB" w:rsidRPr="00A7054D">
        <w:rPr>
          <w:sz w:val="28"/>
          <w:szCs w:val="28"/>
        </w:rPr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A7054D" w:rsidRDefault="007F10BB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bookmarkStart w:id="3" w:name="bookmark3"/>
      <w:r w:rsidRPr="00A7054D">
        <w:rPr>
          <w:sz w:val="28"/>
          <w:szCs w:val="28"/>
        </w:rPr>
        <w:t>Основными задачами Программы являются:</w:t>
      </w:r>
      <w:bookmarkEnd w:id="3"/>
    </w:p>
    <w:p w:rsidR="00233428" w:rsidRPr="00A7054D" w:rsidRDefault="00233428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A7054D">
        <w:rPr>
          <w:sz w:val="28"/>
          <w:szCs w:val="28"/>
        </w:rPr>
        <w:t xml:space="preserve"> Проведение работ с  целью:</w:t>
      </w:r>
    </w:p>
    <w:p w:rsidR="00233428" w:rsidRPr="00A7054D" w:rsidRDefault="00233428" w:rsidP="00A7054D">
      <w:pPr>
        <w:pStyle w:val="20"/>
        <w:shd w:val="clear" w:color="auto" w:fill="auto"/>
        <w:tabs>
          <w:tab w:val="left" w:pos="250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1)увеличения плодородия земель сельскохозяйственного назначения;</w:t>
      </w:r>
    </w:p>
    <w:p w:rsidR="00233428" w:rsidRPr="00A7054D" w:rsidRDefault="00233428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2)защиты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233428" w:rsidRPr="00A7054D" w:rsidRDefault="00233428" w:rsidP="00A7054D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 w:rsidRPr="00A7054D">
        <w:rPr>
          <w:rStyle w:val="21"/>
          <w:sz w:val="28"/>
          <w:szCs w:val="28"/>
        </w:rPr>
        <w:t>3)защиты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233428" w:rsidRPr="00A7054D" w:rsidRDefault="00233428" w:rsidP="00A7054D">
      <w:pPr>
        <w:jc w:val="both"/>
        <w:rPr>
          <w:rStyle w:val="21"/>
          <w:rFonts w:eastAsia="Arial Unicode MS"/>
          <w:sz w:val="28"/>
          <w:szCs w:val="28"/>
        </w:rPr>
      </w:pPr>
      <w:r w:rsidRPr="00A7054D">
        <w:rPr>
          <w:rStyle w:val="21"/>
          <w:rFonts w:eastAsia="Arial Unicode MS"/>
          <w:sz w:val="28"/>
          <w:szCs w:val="28"/>
        </w:rPr>
        <w:t>4) обеспечение организации рационального использования и охраны земель на территории муниципального образования;</w:t>
      </w:r>
    </w:p>
    <w:p w:rsidR="00233428" w:rsidRPr="00A7054D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5)улучшения условий для устойчивого земледелия;</w:t>
      </w:r>
    </w:p>
    <w:p w:rsidR="00233428" w:rsidRPr="00A7054D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6) улучшения гидротермического режима;</w:t>
      </w:r>
    </w:p>
    <w:p w:rsidR="00233428" w:rsidRPr="00A7054D" w:rsidRDefault="00233428" w:rsidP="00A7054D">
      <w:pPr>
        <w:jc w:val="both"/>
        <w:rPr>
          <w:rFonts w:ascii="Times New Roman" w:hAnsi="Times New Roman" w:cs="Times New Roman"/>
          <w:sz w:val="28"/>
          <w:szCs w:val="28"/>
        </w:rPr>
      </w:pPr>
      <w:r w:rsidRPr="00A7054D">
        <w:rPr>
          <w:rFonts w:ascii="Times New Roman" w:hAnsi="Times New Roman" w:cs="Times New Roman"/>
          <w:sz w:val="28"/>
          <w:szCs w:val="28"/>
        </w:rPr>
        <w:t>7) сокращения поверхностного стока;</w:t>
      </w:r>
    </w:p>
    <w:p w:rsidR="00754581" w:rsidRPr="00A7054D" w:rsidRDefault="00233428" w:rsidP="00A7054D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A7054D">
        <w:rPr>
          <w:b w:val="0"/>
          <w:sz w:val="28"/>
          <w:szCs w:val="28"/>
        </w:rPr>
        <w:t>8) создания условий для сохранения биологического разнообразия</w:t>
      </w:r>
    </w:p>
    <w:p w:rsidR="001A2905" w:rsidRDefault="00BE69C5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>Раздел 3</w:t>
      </w:r>
      <w:r w:rsidR="007F10BB" w:rsidRPr="001A2905">
        <w:rPr>
          <w:sz w:val="28"/>
          <w:szCs w:val="28"/>
        </w:rPr>
        <w:t>.</w:t>
      </w:r>
    </w:p>
    <w:p w:rsidR="00754581" w:rsidRPr="001A2905" w:rsidRDefault="007F10BB" w:rsidP="001A2905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 xml:space="preserve"> Ресурсное обеспечение Программы</w:t>
      </w:r>
      <w:bookmarkEnd w:id="4"/>
    </w:p>
    <w:p w:rsidR="0025121E" w:rsidRPr="006549D4" w:rsidRDefault="0025121E" w:rsidP="00AF7ABB">
      <w:pPr>
        <w:pStyle w:val="ad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 w:rsidR="006549D4" w:rsidRPr="006549D4">
        <w:rPr>
          <w:sz w:val="28"/>
          <w:szCs w:val="28"/>
        </w:rPr>
        <w:t xml:space="preserve"> и внебюджетных средств</w:t>
      </w:r>
      <w:r w:rsidRPr="006549D4">
        <w:rPr>
          <w:sz w:val="28"/>
          <w:szCs w:val="28"/>
        </w:rPr>
        <w:t>.</w:t>
      </w:r>
    </w:p>
    <w:p w:rsidR="0025121E" w:rsidRPr="006549D4" w:rsidRDefault="0025121E" w:rsidP="00AF7ABB">
      <w:pPr>
        <w:pStyle w:val="ad"/>
        <w:jc w:val="both"/>
        <w:rPr>
          <w:sz w:val="28"/>
          <w:szCs w:val="28"/>
        </w:rPr>
      </w:pPr>
      <w:r w:rsidRPr="006549D4">
        <w:rPr>
          <w:sz w:val="28"/>
          <w:szCs w:val="28"/>
        </w:rPr>
        <w:t>Общий объем</w:t>
      </w:r>
      <w:r w:rsidR="006549D4" w:rsidRPr="006549D4">
        <w:rPr>
          <w:sz w:val="28"/>
          <w:szCs w:val="28"/>
        </w:rPr>
        <w:t xml:space="preserve"> фина</w:t>
      </w:r>
      <w:r w:rsidR="00803E93">
        <w:rPr>
          <w:sz w:val="28"/>
          <w:szCs w:val="28"/>
        </w:rPr>
        <w:t>нсирования Программы в 2021-2025</w:t>
      </w:r>
      <w:r w:rsidRPr="006549D4">
        <w:rPr>
          <w:sz w:val="28"/>
          <w:szCs w:val="28"/>
        </w:rPr>
        <w:t xml:space="preserve"> </w:t>
      </w:r>
      <w:r w:rsidR="006549D4" w:rsidRPr="006549D4">
        <w:rPr>
          <w:sz w:val="28"/>
          <w:szCs w:val="28"/>
        </w:rPr>
        <w:t>гг.</w:t>
      </w:r>
      <w:r w:rsidR="0067169E">
        <w:rPr>
          <w:sz w:val="28"/>
          <w:szCs w:val="28"/>
        </w:rPr>
        <w:t xml:space="preserve"> </w:t>
      </w:r>
      <w:r w:rsidR="006549D4" w:rsidRPr="006549D4">
        <w:rPr>
          <w:sz w:val="28"/>
          <w:szCs w:val="28"/>
        </w:rPr>
        <w:t xml:space="preserve">составляет </w:t>
      </w:r>
      <w:r w:rsidR="009859F5" w:rsidRPr="00981551">
        <w:rPr>
          <w:sz w:val="28"/>
          <w:szCs w:val="28"/>
        </w:rPr>
        <w:t>125</w:t>
      </w:r>
      <w:r w:rsidRPr="00981551">
        <w:rPr>
          <w:sz w:val="28"/>
          <w:szCs w:val="28"/>
        </w:rPr>
        <w:t>,0</w:t>
      </w:r>
      <w:r w:rsidRPr="006549D4">
        <w:rPr>
          <w:sz w:val="28"/>
          <w:szCs w:val="28"/>
        </w:rPr>
        <w:t xml:space="preserve"> тыс</w:t>
      </w:r>
      <w:proofErr w:type="gramStart"/>
      <w:r w:rsidRPr="006549D4">
        <w:rPr>
          <w:sz w:val="28"/>
          <w:szCs w:val="28"/>
        </w:rPr>
        <w:t>.р</w:t>
      </w:r>
      <w:proofErr w:type="gramEnd"/>
      <w:r w:rsidRPr="006549D4">
        <w:rPr>
          <w:sz w:val="28"/>
          <w:szCs w:val="28"/>
        </w:rPr>
        <w:t>ублей.</w:t>
      </w:r>
    </w:p>
    <w:p w:rsidR="005A6A00" w:rsidRDefault="0025121E" w:rsidP="005A6A00">
      <w:pPr>
        <w:pStyle w:val="ad"/>
        <w:jc w:val="both"/>
        <w:rPr>
          <w:sz w:val="28"/>
          <w:szCs w:val="28"/>
        </w:rPr>
      </w:pPr>
      <w:r w:rsidRPr="006549D4">
        <w:rPr>
          <w:sz w:val="28"/>
          <w:szCs w:val="28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BE1C87">
        <w:rPr>
          <w:sz w:val="28"/>
          <w:szCs w:val="28"/>
        </w:rPr>
        <w:t>Жигайловского</w:t>
      </w:r>
      <w:r w:rsidR="006549D4" w:rsidRPr="006549D4">
        <w:rPr>
          <w:sz w:val="28"/>
          <w:szCs w:val="28"/>
        </w:rPr>
        <w:t xml:space="preserve"> </w:t>
      </w:r>
      <w:r w:rsidRPr="006549D4">
        <w:rPr>
          <w:sz w:val="28"/>
          <w:szCs w:val="28"/>
        </w:rPr>
        <w:t>сельского поселения на очередной финансовый год.</w:t>
      </w:r>
    </w:p>
    <w:p w:rsidR="0025121E" w:rsidRPr="005A6A00" w:rsidRDefault="0025121E" w:rsidP="005A6A00">
      <w:pPr>
        <w:pStyle w:val="ad"/>
        <w:jc w:val="both"/>
        <w:rPr>
          <w:sz w:val="28"/>
          <w:szCs w:val="28"/>
        </w:rPr>
      </w:pPr>
      <w:r w:rsidRPr="002B7AAE">
        <w:rPr>
          <w:b/>
          <w:sz w:val="28"/>
          <w:szCs w:val="28"/>
        </w:rPr>
        <w:t>Ресурсное обеспечение реализации Програ</w:t>
      </w:r>
      <w:r w:rsidR="00B1789F" w:rsidRPr="002B7AAE">
        <w:rPr>
          <w:b/>
          <w:sz w:val="28"/>
          <w:szCs w:val="28"/>
        </w:rPr>
        <w:t>ммы представлено в приложении №1</w:t>
      </w:r>
      <w:r w:rsidRPr="002B7AAE">
        <w:rPr>
          <w:b/>
          <w:sz w:val="28"/>
          <w:szCs w:val="28"/>
        </w:rPr>
        <w:t xml:space="preserve"> к настоящей Программе.</w:t>
      </w:r>
    </w:p>
    <w:p w:rsidR="00BC0775" w:rsidRPr="001A2905" w:rsidRDefault="00BC0775" w:rsidP="00AF7ABB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bookmarkStart w:id="5" w:name="bookmark5"/>
      <w:r w:rsidRPr="001A2905">
        <w:rPr>
          <w:sz w:val="28"/>
          <w:szCs w:val="28"/>
        </w:rPr>
        <w:lastRenderedPageBreak/>
        <w:t xml:space="preserve">Раздел </w:t>
      </w:r>
      <w:r w:rsidR="00BE69C5">
        <w:rPr>
          <w:sz w:val="28"/>
          <w:szCs w:val="28"/>
        </w:rPr>
        <w:t>4</w:t>
      </w:r>
      <w:r w:rsidR="001A2905" w:rsidRPr="001A2905">
        <w:rPr>
          <w:sz w:val="28"/>
          <w:szCs w:val="28"/>
        </w:rPr>
        <w:t>.</w:t>
      </w:r>
    </w:p>
    <w:p w:rsidR="00BC0775" w:rsidRPr="001A2905" w:rsidRDefault="00BC0775" w:rsidP="00AF7ABB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реализации программы</w:t>
      </w:r>
    </w:p>
    <w:p w:rsidR="00BC0775" w:rsidRPr="001A2905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Показатели (индикаторы) программы разработаны по каждому мероприятию программы. Эти показатели предусмотрены для оценки наиболее существенных результатов реализации программы.</w:t>
      </w:r>
    </w:p>
    <w:p w:rsidR="00BC0775" w:rsidRPr="002B7AAE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DE38BC">
        <w:rPr>
          <w:color w:val="FF0000"/>
          <w:sz w:val="28"/>
          <w:szCs w:val="28"/>
        </w:rPr>
        <w:t xml:space="preserve"> </w:t>
      </w:r>
      <w:r w:rsidRPr="002B7AAE">
        <w:rPr>
          <w:color w:val="auto"/>
          <w:sz w:val="28"/>
          <w:szCs w:val="28"/>
        </w:rPr>
        <w:t>Основные ожидаемые конечные результаты реализации программы:</w:t>
      </w:r>
    </w:p>
    <w:p w:rsidR="00BC0775" w:rsidRPr="002B7AAE" w:rsidRDefault="00BC0775" w:rsidP="00AF7ABB">
      <w:pPr>
        <w:pStyle w:val="20"/>
        <w:shd w:val="clear" w:color="auto" w:fill="auto"/>
        <w:tabs>
          <w:tab w:val="left" w:pos="130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-</w:t>
      </w:r>
      <w:r w:rsidRPr="002B7AAE">
        <w:rPr>
          <w:rStyle w:val="21"/>
          <w:color w:val="auto"/>
          <w:sz w:val="28"/>
          <w:szCs w:val="28"/>
        </w:rPr>
        <w:t xml:space="preserve"> улучшение качественных характеристик земель сельскохозяйственного назначения;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озеленение территорий населенных пунктов;</w:t>
      </w:r>
      <w:r w:rsidRPr="002B7AAE">
        <w:rPr>
          <w:color w:val="auto"/>
          <w:sz w:val="28"/>
          <w:szCs w:val="28"/>
        </w:rPr>
        <w:t xml:space="preserve"> 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сплошное облесение меловых склонов и эрозионно-опасных участков, деградированных и малопродуктивных угодий и водоохранных зон водных объектов;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40" w:lineRule="auto"/>
        <w:jc w:val="both"/>
        <w:rPr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озеленение притрассовых территорий;</w:t>
      </w:r>
    </w:p>
    <w:p w:rsidR="00BC0775" w:rsidRPr="002B7AAE" w:rsidRDefault="00BC0775" w:rsidP="00AF7ABB">
      <w:pPr>
        <w:pStyle w:val="20"/>
        <w:numPr>
          <w:ilvl w:val="0"/>
          <w:numId w:val="4"/>
        </w:numPr>
        <w:shd w:val="clear" w:color="auto" w:fill="auto"/>
        <w:tabs>
          <w:tab w:val="left" w:pos="134"/>
        </w:tabs>
        <w:spacing w:line="240" w:lineRule="auto"/>
        <w:jc w:val="both"/>
        <w:rPr>
          <w:rStyle w:val="21"/>
          <w:color w:val="auto"/>
          <w:sz w:val="28"/>
          <w:szCs w:val="28"/>
        </w:rPr>
      </w:pPr>
      <w:r w:rsidRPr="002B7AAE">
        <w:rPr>
          <w:rStyle w:val="21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BC0775" w:rsidRPr="002B7AAE" w:rsidRDefault="00BC0775" w:rsidP="00AF7ABB">
      <w:pPr>
        <w:pStyle w:val="10"/>
        <w:keepNext/>
        <w:keepLines/>
        <w:shd w:val="clear" w:color="auto" w:fill="auto"/>
        <w:spacing w:before="0" w:after="0" w:line="514" w:lineRule="exact"/>
        <w:ind w:left="20"/>
        <w:jc w:val="both"/>
        <w:rPr>
          <w:color w:val="auto"/>
          <w:sz w:val="28"/>
          <w:szCs w:val="28"/>
        </w:rPr>
      </w:pPr>
    </w:p>
    <w:p w:rsidR="001A2905" w:rsidRDefault="00BE69C5">
      <w:pPr>
        <w:pStyle w:val="10"/>
        <w:keepNext/>
        <w:keepLines/>
        <w:shd w:val="clear" w:color="auto" w:fill="auto"/>
        <w:spacing w:before="0" w:after="0" w:line="514" w:lineRule="exact"/>
        <w:ind w:left="20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7F10BB" w:rsidRPr="001A2905">
        <w:rPr>
          <w:sz w:val="28"/>
          <w:szCs w:val="28"/>
        </w:rPr>
        <w:t xml:space="preserve">. </w:t>
      </w:r>
    </w:p>
    <w:p w:rsidR="00754581" w:rsidRPr="001A2905" w:rsidRDefault="007F10BB" w:rsidP="00E82F2A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1A2905">
        <w:rPr>
          <w:sz w:val="28"/>
          <w:szCs w:val="28"/>
        </w:rPr>
        <w:t>Механизм реализации Программы</w:t>
      </w:r>
      <w:bookmarkEnd w:id="5"/>
    </w:p>
    <w:p w:rsidR="00BC0775" w:rsidRPr="001A2905" w:rsidRDefault="00BC0775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1A2905">
        <w:rPr>
          <w:color w:val="auto"/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</w:t>
      </w:r>
      <w:r w:rsidR="001A2905" w:rsidRPr="001A2905">
        <w:rPr>
          <w:color w:val="auto"/>
          <w:sz w:val="28"/>
          <w:szCs w:val="28"/>
        </w:rPr>
        <w:t>)</w:t>
      </w:r>
      <w:r w:rsidRPr="001A2905">
        <w:rPr>
          <w:color w:val="auto"/>
          <w:sz w:val="28"/>
          <w:szCs w:val="28"/>
        </w:rPr>
        <w:t>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000000" w:themeColor="text1"/>
          <w:sz w:val="28"/>
          <w:szCs w:val="28"/>
        </w:rPr>
      </w:pPr>
      <w:r w:rsidRPr="001A2905">
        <w:rPr>
          <w:color w:val="000000" w:themeColor="text1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  <w:r w:rsidR="00233428" w:rsidRPr="001A2905">
        <w:rPr>
          <w:color w:val="000000" w:themeColor="text1"/>
          <w:sz w:val="28"/>
          <w:szCs w:val="28"/>
        </w:rPr>
        <w:t xml:space="preserve"> </w:t>
      </w:r>
      <w:proofErr w:type="gramStart"/>
      <w:r w:rsidRPr="001A2905">
        <w:rPr>
          <w:color w:val="000000" w:themeColor="text1"/>
          <w:sz w:val="28"/>
          <w:szCs w:val="28"/>
        </w:rPr>
        <w:t>Контроль за</w:t>
      </w:r>
      <w:proofErr w:type="gramEnd"/>
      <w:r w:rsidRPr="001A2905">
        <w:rPr>
          <w:color w:val="000000" w:themeColor="text1"/>
          <w:sz w:val="28"/>
          <w:szCs w:val="28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233428" w:rsidRPr="001A2905" w:rsidRDefault="00233428" w:rsidP="00233428">
      <w:pPr>
        <w:pStyle w:val="20"/>
        <w:shd w:val="clear" w:color="auto" w:fill="auto"/>
        <w:ind w:firstLine="340"/>
        <w:rPr>
          <w:color w:val="000000" w:themeColor="text1"/>
        </w:rPr>
      </w:pPr>
    </w:p>
    <w:p w:rsidR="001A2905" w:rsidRPr="001A2905" w:rsidRDefault="00BE69C5" w:rsidP="001A2905">
      <w:pPr>
        <w:pStyle w:val="10"/>
        <w:keepNext/>
        <w:keepLines/>
        <w:shd w:val="clear" w:color="auto" w:fill="auto"/>
        <w:spacing w:before="0" w:after="205" w:line="220" w:lineRule="exact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>Раздел 6</w:t>
      </w:r>
      <w:r w:rsidR="007F10BB" w:rsidRPr="001A2905">
        <w:rPr>
          <w:sz w:val="28"/>
          <w:szCs w:val="28"/>
        </w:rPr>
        <w:t>.</w:t>
      </w:r>
    </w:p>
    <w:p w:rsidR="00754581" w:rsidRPr="001A2905" w:rsidRDefault="007F10BB" w:rsidP="009577BA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1A2905">
        <w:rPr>
          <w:sz w:val="28"/>
          <w:szCs w:val="28"/>
        </w:rPr>
        <w:t>Оценка социально-экономической эффективности реализации Программы</w:t>
      </w:r>
      <w:bookmarkEnd w:id="6"/>
    </w:p>
    <w:p w:rsidR="00754581" w:rsidRPr="002B7AAE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color w:val="auto"/>
          <w:sz w:val="28"/>
          <w:szCs w:val="28"/>
        </w:rPr>
      </w:pPr>
      <w:r w:rsidRPr="002B7AAE">
        <w:rPr>
          <w:color w:val="auto"/>
          <w:sz w:val="28"/>
          <w:szCs w:val="28"/>
        </w:rPr>
        <w:t>Оценка эффективности реализации Программы осуществля</w:t>
      </w:r>
      <w:r w:rsidR="00233428" w:rsidRPr="002B7AAE">
        <w:rPr>
          <w:color w:val="auto"/>
          <w:sz w:val="28"/>
          <w:szCs w:val="28"/>
        </w:rPr>
        <w:t xml:space="preserve">ется администрацией </w:t>
      </w:r>
      <w:r w:rsidR="00BE1C87">
        <w:rPr>
          <w:color w:val="auto"/>
          <w:sz w:val="28"/>
          <w:szCs w:val="28"/>
        </w:rPr>
        <w:t>Жигайловского</w:t>
      </w:r>
      <w:r w:rsidRPr="002B7AAE">
        <w:rPr>
          <w:color w:val="auto"/>
          <w:sz w:val="28"/>
          <w:szCs w:val="28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</w:t>
      </w:r>
      <w:r w:rsidR="00233428" w:rsidRPr="001A2905">
        <w:rPr>
          <w:sz w:val="28"/>
          <w:szCs w:val="28"/>
        </w:rPr>
        <w:t xml:space="preserve">ономическое развитие </w:t>
      </w:r>
      <w:r w:rsidR="00BE1C87">
        <w:rPr>
          <w:sz w:val="28"/>
          <w:szCs w:val="28"/>
        </w:rPr>
        <w:t>Жигайловского</w:t>
      </w:r>
      <w:r w:rsidR="00233428" w:rsidRPr="001A2905">
        <w:rPr>
          <w:sz w:val="28"/>
          <w:szCs w:val="28"/>
        </w:rPr>
        <w:t xml:space="preserve"> </w:t>
      </w:r>
      <w:r w:rsidRPr="001A2905">
        <w:rPr>
          <w:sz w:val="28"/>
          <w:szCs w:val="28"/>
        </w:rPr>
        <w:t xml:space="preserve"> сельского поселения.</w:t>
      </w:r>
    </w:p>
    <w:p w:rsidR="00754581" w:rsidRPr="001A2905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Отчет о реализации Программы в соответствующем году должен содержать: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4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завершенных в течение года мероприятий по Программе;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t>перечень не завершенных в течение года мероприятий Программы и процент их не завершения;</w:t>
      </w:r>
    </w:p>
    <w:p w:rsidR="00754581" w:rsidRPr="001A2905" w:rsidRDefault="007F10BB" w:rsidP="00AF7ABB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240" w:lineRule="auto"/>
        <w:jc w:val="both"/>
        <w:rPr>
          <w:sz w:val="28"/>
          <w:szCs w:val="28"/>
        </w:rPr>
      </w:pPr>
      <w:r w:rsidRPr="001A2905">
        <w:rPr>
          <w:sz w:val="28"/>
          <w:szCs w:val="28"/>
        </w:rPr>
        <w:lastRenderedPageBreak/>
        <w:t>анализ причин несвоевременного завершения программных мероприятий;</w:t>
      </w:r>
    </w:p>
    <w:p w:rsidR="00682029" w:rsidRPr="001A2905" w:rsidRDefault="007F10BB" w:rsidP="00AF7ABB">
      <w:pPr>
        <w:jc w:val="both"/>
        <w:rPr>
          <w:rFonts w:ascii="Times New Roman" w:hAnsi="Times New Roman" w:cs="Times New Roman"/>
          <w:sz w:val="28"/>
          <w:szCs w:val="28"/>
        </w:rPr>
      </w:pPr>
      <w:r w:rsidRPr="001A2905">
        <w:rPr>
          <w:rFonts w:ascii="Times New Roman" w:hAnsi="Times New Roman" w:cs="Times New Roman"/>
          <w:sz w:val="28"/>
          <w:szCs w:val="28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r w:rsidR="00682029" w:rsidRPr="001A2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29" w:rsidRPr="001A2905" w:rsidRDefault="00682029" w:rsidP="00AF7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029" w:rsidRPr="002B7AAE" w:rsidRDefault="00682029" w:rsidP="00AF7AB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Эффективность реализации Программы рассчитывается путем</w:t>
      </w:r>
      <w:r w:rsidR="00764220"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соотнесения степени достижения показателей (индикаторов) Программы к</w:t>
      </w:r>
      <w:r w:rsidR="00764220"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уровню ее финансирования (расходов).</w:t>
      </w:r>
    </w:p>
    <w:p w:rsidR="00682029" w:rsidRPr="002B7AAE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Показатель эффективности реализации Программы (R) за отчетный год</w:t>
      </w:r>
    </w:p>
    <w:p w:rsidR="00682029" w:rsidRPr="002B7AAE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7A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рассчитывается по формуле</w:t>
      </w:r>
    </w:p>
    <w:p w:rsidR="00682029" w:rsidRPr="001A2905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R</m:t>
        </m:r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28"/>
                            <w:szCs w:val="28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28"/>
                            <w:szCs w:val="28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28"/>
                            <w:szCs w:val="28"/>
                            <w:lang w:bidi="ar-SA"/>
                          </w:rPr>
                          <m:t>план</m:t>
                        </m:r>
                      </m:sup>
                    </m:sSubSup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28"/>
                    <w:szCs w:val="28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  <w:lang w:val="en-US"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28"/>
                    <w:szCs w:val="28"/>
                    <w:lang w:bidi="ar-SA"/>
                  </w:rPr>
                  <m:t>план</m:t>
                </m:r>
              </m:den>
            </m:f>
          </m:den>
        </m:f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×</m:t>
        </m:r>
        <m:r>
          <w:rPr>
            <w:rFonts w:ascii="Cambria Math" w:eastAsia="Times New Roman" w:hAnsi="Times New Roman" w:cs="Times New Roman"/>
            <w:color w:val="auto"/>
            <w:sz w:val="28"/>
            <w:szCs w:val="28"/>
            <w:lang w:bidi="ar-SA"/>
          </w:rPr>
          <m:t>100%</m:t>
        </m:r>
      </m:oMath>
      <w:r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B0F6C" w:rsidRPr="001A2905" w:rsidRDefault="008B0F6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где N – количество показателей (индикаторов) Программы;</w:t>
      </w:r>
    </w:p>
    <w:p w:rsidR="00682029" w:rsidRPr="002707FC" w:rsidRDefault="007D707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>план</m:t>
            </m:r>
          </m:sup>
        </m:sSubSup>
      </m:oMath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плановое значение n-го показателя (индикатора);</w:t>
      </w:r>
    </w:p>
    <w:p w:rsidR="00764220" w:rsidRPr="002707FC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7D707C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sz w:val="28"/>
                <w:szCs w:val="28"/>
                <w:lang w:val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  <w:lang w:bidi="ar-SA"/>
              </w:rPr>
              <m:t>факт</m:t>
            </m:r>
          </m:sup>
        </m:sSubSup>
      </m:oMath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фактическое </w:t>
      </w:r>
      <w:r w:rsidR="00682029"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значение n-го показателя (индикатора) на конец отчетного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года;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F</w:t>
      </w:r>
      <w:r w:rsidRPr="0068202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План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лановая сумма финансирования по Программе;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i/>
          <w:color w:val="auto"/>
          <w:lang w:bidi="ar-SA"/>
        </w:rPr>
        <w:t>F Факт</w:t>
      </w:r>
      <w:proofErr w:type="gramStart"/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="00764220" w:rsidRPr="001A29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сумма фактически произведенных расходов на реализацию</w:t>
      </w:r>
    </w:p>
    <w:p w:rsidR="00682029" w:rsidRPr="001A2905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мероприятий Программы на конец отчетного года.</w:t>
      </w:r>
    </w:p>
    <w:p w:rsidR="00764220" w:rsidRPr="00682029" w:rsidRDefault="00764220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расчета показателя эффективности реализации Программы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используются показатели (индикаторы), достижение которых предусмотрено</w:t>
      </w:r>
    </w:p>
    <w:p w:rsidR="00682029" w:rsidRPr="00682029" w:rsidRDefault="00682029" w:rsidP="00AF7A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0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отчетном году.</w:t>
      </w:r>
    </w:p>
    <w:p w:rsidR="001A7A7D" w:rsidRPr="002B7AAE" w:rsidRDefault="001A7A7D" w:rsidP="002B7AAE">
      <w:pPr>
        <w:pStyle w:val="ad"/>
        <w:jc w:val="both"/>
        <w:rPr>
          <w:b/>
          <w:sz w:val="28"/>
          <w:szCs w:val="28"/>
        </w:rPr>
      </w:pPr>
      <w:r w:rsidRPr="002B7AAE">
        <w:rPr>
          <w:b/>
          <w:sz w:val="28"/>
          <w:szCs w:val="28"/>
        </w:rPr>
        <w:t>Система основных мероприятий и показателей</w:t>
      </w:r>
      <w:r w:rsidRPr="002B7AAE">
        <w:rPr>
          <w:b/>
          <w:bCs/>
          <w:sz w:val="28"/>
          <w:szCs w:val="28"/>
        </w:rPr>
        <w:t xml:space="preserve"> </w:t>
      </w:r>
      <w:r w:rsidRPr="002B7AAE">
        <w:rPr>
          <w:b/>
          <w:sz w:val="28"/>
          <w:szCs w:val="28"/>
        </w:rPr>
        <w:t>конечного и непосредственного результата по годам реализации</w:t>
      </w:r>
      <w:r w:rsidRPr="002B7AAE">
        <w:rPr>
          <w:b/>
          <w:bCs/>
          <w:sz w:val="28"/>
          <w:szCs w:val="28"/>
        </w:rPr>
        <w:t xml:space="preserve"> программы</w:t>
      </w:r>
      <w:r w:rsidRPr="002B7AAE">
        <w:rPr>
          <w:b/>
        </w:rPr>
        <w:t xml:space="preserve"> </w:t>
      </w:r>
      <w:r w:rsidRPr="002B7AAE">
        <w:rPr>
          <w:b/>
          <w:sz w:val="28"/>
          <w:szCs w:val="28"/>
        </w:rPr>
        <w:t>представлена</w:t>
      </w:r>
      <w:r w:rsidR="00B1789F" w:rsidRPr="002B7AAE">
        <w:rPr>
          <w:b/>
          <w:sz w:val="28"/>
          <w:szCs w:val="28"/>
        </w:rPr>
        <w:t xml:space="preserve"> в приложении №2</w:t>
      </w:r>
      <w:r w:rsidRPr="002B7AAE">
        <w:rPr>
          <w:b/>
          <w:sz w:val="28"/>
          <w:szCs w:val="28"/>
        </w:rPr>
        <w:t xml:space="preserve"> к настоящей Программе.</w:t>
      </w:r>
    </w:p>
    <w:p w:rsidR="00754581" w:rsidRPr="009577BA" w:rsidRDefault="007F10BB" w:rsidP="009577BA">
      <w:pPr>
        <w:pStyle w:val="10"/>
        <w:keepNext/>
        <w:keepLines/>
        <w:shd w:val="clear" w:color="auto" w:fill="auto"/>
        <w:spacing w:before="0" w:after="171" w:line="240" w:lineRule="auto"/>
        <w:ind w:right="20"/>
        <w:rPr>
          <w:sz w:val="28"/>
          <w:szCs w:val="28"/>
        </w:rPr>
      </w:pPr>
      <w:bookmarkStart w:id="7" w:name="bookmark7"/>
      <w:r w:rsidRPr="009577BA">
        <w:rPr>
          <w:sz w:val="28"/>
          <w:szCs w:val="28"/>
        </w:rPr>
        <w:t>Раздел 7. Ожидаемые результаты реализации муниципальной программы</w:t>
      </w:r>
      <w:bookmarkEnd w:id="7"/>
    </w:p>
    <w:p w:rsidR="00754581" w:rsidRDefault="007F10BB" w:rsidP="00AF7ABB">
      <w:pPr>
        <w:pStyle w:val="20"/>
        <w:shd w:val="clear" w:color="auto" w:fill="auto"/>
        <w:spacing w:line="240" w:lineRule="auto"/>
        <w:ind w:firstLine="340"/>
        <w:jc w:val="both"/>
        <w:rPr>
          <w:sz w:val="28"/>
          <w:szCs w:val="28"/>
        </w:rPr>
      </w:pPr>
      <w:r w:rsidRPr="009577BA">
        <w:rPr>
          <w:sz w:val="28"/>
          <w:szCs w:val="28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67169E" w:rsidRDefault="0067169E" w:rsidP="009577BA">
      <w:pPr>
        <w:pStyle w:val="20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8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Возможные риски реализации программы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Внутренние риски: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 xml:space="preserve">- Низкая исполнительская дисциплина ответственного исполнителя </w:t>
      </w:r>
      <w:r w:rsidRPr="00B23CDC">
        <w:rPr>
          <w:rFonts w:ascii="Times New Roman" w:hAnsi="Times New Roman" w:cs="Times New Roman"/>
          <w:bCs/>
          <w:sz w:val="28"/>
          <w:szCs w:val="28"/>
        </w:rPr>
        <w:lastRenderedPageBreak/>
        <w:t>программы, должностных лиц, ответственных за выполнение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при реализации программы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Меры управления внутренними рисками являются: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детальное планирование хода реализации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оперативный мониторинг выполнения мероприятий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мероприятий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К внешним рискам относятся: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изменение действующего законодательства в сфере реализации программы;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возникновение дестабилизирующих общественных процессов.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Для управления рисками этой группы необходимо: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прогнозирования текущих тенденций в действующем законодательстве;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проведение в течение всего срока выполнения программы мониторинга и текущих мировых тенденций для выявления новых решений;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осуществление работы с обращениями граждан и организаций.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вследствие этого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3CDC">
        <w:rPr>
          <w:rFonts w:ascii="Times New Roman" w:hAnsi="Times New Roman" w:cs="Times New Roman"/>
          <w:bCs/>
          <w:sz w:val="28"/>
          <w:szCs w:val="28"/>
        </w:rPr>
        <w:t xml:space="preserve"> бюджетного финансирования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прекращения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 в зависимости от достигнутых результатов;</w:t>
      </w:r>
    </w:p>
    <w:p w:rsidR="002B7AAE" w:rsidRPr="00B23CDC" w:rsidRDefault="002B7AAE" w:rsidP="00AF7AB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3CDC">
        <w:rPr>
          <w:rFonts w:ascii="Times New Roman" w:hAnsi="Times New Roman" w:cs="Times New Roman"/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AAE" w:rsidRPr="00B23CDC" w:rsidRDefault="002B7AAE" w:rsidP="002B7AAE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D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B7AAE" w:rsidRPr="00B23CDC" w:rsidRDefault="002B7AAE" w:rsidP="002B7AAE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DC">
        <w:rPr>
          <w:rFonts w:ascii="Times New Roman" w:hAnsi="Times New Roman" w:cs="Times New Roman"/>
          <w:b/>
          <w:bCs/>
          <w:sz w:val="28"/>
          <w:szCs w:val="28"/>
        </w:rPr>
        <w:t>нормативных актов  программы, принятие или изменение которых необходимо для реализации  программы (П</w:t>
      </w:r>
      <w:r>
        <w:rPr>
          <w:rFonts w:ascii="Times New Roman" w:hAnsi="Times New Roman" w:cs="Times New Roman"/>
          <w:b/>
          <w:bCs/>
          <w:sz w:val="28"/>
          <w:szCs w:val="28"/>
        </w:rPr>
        <w:t>риложение №3</w:t>
      </w:r>
      <w:r w:rsidRPr="00B23CD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1789F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A00" w:rsidRDefault="005A6A00" w:rsidP="00641548">
      <w:pPr>
        <w:pStyle w:val="20"/>
        <w:shd w:val="clear" w:color="auto" w:fill="auto"/>
        <w:spacing w:line="240" w:lineRule="auto"/>
        <w:ind w:right="181"/>
        <w:rPr>
          <w:b/>
        </w:rPr>
      </w:pPr>
      <w:bookmarkStart w:id="8" w:name="_GoBack"/>
      <w:bookmarkEnd w:id="8"/>
    </w:p>
    <w:p w:rsidR="005A6A00" w:rsidRDefault="005A6A00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5A6A00" w:rsidRDefault="005A6A00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</w:p>
    <w:p w:rsidR="00B1789F" w:rsidRPr="00E82F2A" w:rsidRDefault="00B1789F" w:rsidP="00B1789F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t>Приложение №1</w:t>
      </w:r>
    </w:p>
    <w:p w:rsidR="00B1789F" w:rsidRPr="00E82F2A" w:rsidRDefault="00B1789F" w:rsidP="00B1789F">
      <w:pPr>
        <w:pStyle w:val="20"/>
        <w:shd w:val="clear" w:color="auto" w:fill="auto"/>
        <w:spacing w:line="240" w:lineRule="auto"/>
        <w:ind w:left="5387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B1789F" w:rsidRDefault="00B1789F" w:rsidP="00B1789F">
      <w:pPr>
        <w:pStyle w:val="62"/>
        <w:shd w:val="clear" w:color="auto" w:fill="auto"/>
        <w:ind w:left="300" w:firstLine="1620"/>
      </w:pPr>
    </w:p>
    <w:p w:rsidR="00B1789F" w:rsidRPr="006549D4" w:rsidRDefault="00B1789F" w:rsidP="00B1789F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49D4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9748" w:type="dxa"/>
        <w:tblLayout w:type="fixed"/>
        <w:tblLook w:val="04A0"/>
      </w:tblPr>
      <w:tblGrid>
        <w:gridCol w:w="621"/>
        <w:gridCol w:w="2453"/>
        <w:gridCol w:w="909"/>
        <w:gridCol w:w="803"/>
        <w:gridCol w:w="851"/>
        <w:gridCol w:w="709"/>
        <w:gridCol w:w="850"/>
        <w:gridCol w:w="851"/>
        <w:gridCol w:w="1701"/>
      </w:tblGrid>
      <w:tr w:rsidR="00803E93" w:rsidTr="00114F8C">
        <w:tc>
          <w:tcPr>
            <w:tcW w:w="621" w:type="dxa"/>
            <w:vMerge w:val="restart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 w:val="restart"/>
          </w:tcPr>
          <w:p w:rsidR="00803E93" w:rsidRPr="0025121E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 w:val="restart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 изм.</w:t>
            </w:r>
          </w:p>
        </w:tc>
        <w:tc>
          <w:tcPr>
            <w:tcW w:w="4064" w:type="dxa"/>
            <w:gridSpan w:val="5"/>
          </w:tcPr>
          <w:p w:rsidR="00803E93" w:rsidRPr="0025121E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финансирования</w:t>
            </w:r>
          </w:p>
        </w:tc>
        <w:tc>
          <w:tcPr>
            <w:tcW w:w="1701" w:type="dxa"/>
            <w:vMerge w:val="restart"/>
          </w:tcPr>
          <w:p w:rsidR="00803E93" w:rsidRPr="0025121E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121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 финансирования</w:t>
            </w:r>
          </w:p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3E93" w:rsidTr="00114F8C">
        <w:tc>
          <w:tcPr>
            <w:tcW w:w="621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701" w:type="dxa"/>
            <w:vMerge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03E93" w:rsidTr="00114F8C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Инвентаризация земель</w:t>
            </w:r>
          </w:p>
        </w:tc>
        <w:tc>
          <w:tcPr>
            <w:tcW w:w="9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114F8C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2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</w:t>
            </w:r>
            <w:r w:rsidRPr="00236B86">
              <w:t xml:space="preserve">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909" w:type="dxa"/>
          </w:tcPr>
          <w:p w:rsidR="00803E93" w:rsidRDefault="00803E93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114F8C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3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909" w:type="dxa"/>
          </w:tcPr>
          <w:p w:rsidR="00803E93" w:rsidRDefault="00803E93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114F8C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4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t>Правильное применение удобрений и пестицидов (информирование ИП И КФХ)</w:t>
            </w:r>
          </w:p>
        </w:tc>
        <w:tc>
          <w:tcPr>
            <w:tcW w:w="909" w:type="dxa"/>
          </w:tcPr>
          <w:p w:rsidR="00803E93" w:rsidRDefault="00803E93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114F8C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5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Озеленение территории сельского поселения,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909" w:type="dxa"/>
          </w:tcPr>
          <w:p w:rsidR="00803E93" w:rsidRDefault="00803E93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803E93" w:rsidRDefault="00641548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851" w:type="dxa"/>
          </w:tcPr>
          <w:p w:rsidR="00803E93" w:rsidRDefault="00641548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709" w:type="dxa"/>
          </w:tcPr>
          <w:p w:rsidR="00803E93" w:rsidRDefault="00641548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850" w:type="dxa"/>
          </w:tcPr>
          <w:p w:rsidR="00803E93" w:rsidRDefault="00114F8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851" w:type="dxa"/>
          </w:tcPr>
          <w:p w:rsidR="00803E93" w:rsidRDefault="00114F8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803E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114F8C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6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909" w:type="dxa"/>
          </w:tcPr>
          <w:p w:rsidR="00803E93" w:rsidRDefault="00803E93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114F8C" w:rsidTr="00114F8C">
        <w:tc>
          <w:tcPr>
            <w:tcW w:w="621" w:type="dxa"/>
          </w:tcPr>
          <w:p w:rsidR="00114F8C" w:rsidRDefault="00114F8C" w:rsidP="00921FF6">
            <w:pPr>
              <w:pStyle w:val="62"/>
              <w:shd w:val="clear" w:color="auto" w:fill="auto"/>
            </w:pPr>
            <w:r>
              <w:t>7</w:t>
            </w:r>
          </w:p>
        </w:tc>
        <w:tc>
          <w:tcPr>
            <w:tcW w:w="2453" w:type="dxa"/>
          </w:tcPr>
          <w:p w:rsidR="00114F8C" w:rsidRDefault="00114F8C" w:rsidP="00921FF6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Проведение мероприятий по благоустройству населенных пунктов </w:t>
            </w:r>
            <w:r>
              <w:rPr>
                <w:rStyle w:val="21"/>
              </w:rPr>
              <w:lastRenderedPageBreak/>
              <w:t>(ликвидация несанкционированных свалок, борьба с зарослями ясеневидного клена)</w:t>
            </w:r>
          </w:p>
        </w:tc>
        <w:tc>
          <w:tcPr>
            <w:tcW w:w="909" w:type="dxa"/>
          </w:tcPr>
          <w:p w:rsidR="00114F8C" w:rsidRDefault="00114F8C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</w:p>
        </w:tc>
        <w:tc>
          <w:tcPr>
            <w:tcW w:w="803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5 000</w:t>
            </w:r>
          </w:p>
        </w:tc>
        <w:tc>
          <w:tcPr>
            <w:tcW w:w="709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0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1701" w:type="dxa"/>
          </w:tcPr>
          <w:p w:rsidR="00114F8C" w:rsidRDefault="00114F8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114F8C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lastRenderedPageBreak/>
              <w:t>8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землями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803E93" w:rsidRPr="00D57F31" w:rsidRDefault="00803E93" w:rsidP="00921FF6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909" w:type="dxa"/>
          </w:tcPr>
          <w:p w:rsidR="00803E93" w:rsidRDefault="00803E93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803E93" w:rsidTr="00114F8C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9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gramStart"/>
            <w:r>
              <w:rPr>
                <w:rStyle w:val="21"/>
              </w:rPr>
              <w:t>Контроль за</w:t>
            </w:r>
            <w:proofErr w:type="gramEnd"/>
            <w:r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земель </w:t>
            </w:r>
          </w:p>
        </w:tc>
        <w:tc>
          <w:tcPr>
            <w:tcW w:w="909" w:type="dxa"/>
          </w:tcPr>
          <w:p w:rsidR="00803E93" w:rsidRDefault="00803E93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114F8C" w:rsidTr="00114F8C">
        <w:tc>
          <w:tcPr>
            <w:tcW w:w="621" w:type="dxa"/>
          </w:tcPr>
          <w:p w:rsidR="00114F8C" w:rsidRDefault="00114F8C" w:rsidP="00921FF6">
            <w:pPr>
              <w:pStyle w:val="62"/>
              <w:shd w:val="clear" w:color="auto" w:fill="auto"/>
            </w:pPr>
            <w:r>
              <w:t>10</w:t>
            </w:r>
          </w:p>
        </w:tc>
        <w:tc>
          <w:tcPr>
            <w:tcW w:w="2453" w:type="dxa"/>
          </w:tcPr>
          <w:p w:rsidR="00114F8C" w:rsidRDefault="00114F8C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Расчистка родников на территории с/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 и их благоустройство (высадка растений) </w:t>
            </w:r>
          </w:p>
        </w:tc>
        <w:tc>
          <w:tcPr>
            <w:tcW w:w="909" w:type="dxa"/>
          </w:tcPr>
          <w:p w:rsidR="00114F8C" w:rsidRDefault="00114F8C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5 000</w:t>
            </w:r>
          </w:p>
        </w:tc>
        <w:tc>
          <w:tcPr>
            <w:tcW w:w="709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0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1701" w:type="dxa"/>
          </w:tcPr>
          <w:p w:rsidR="00114F8C" w:rsidRDefault="00114F8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803E93" w:rsidTr="00114F8C">
        <w:tc>
          <w:tcPr>
            <w:tcW w:w="621" w:type="dxa"/>
          </w:tcPr>
          <w:p w:rsidR="00803E93" w:rsidRDefault="00803E93" w:rsidP="00921FF6">
            <w:pPr>
              <w:pStyle w:val="62"/>
              <w:shd w:val="clear" w:color="auto" w:fill="auto"/>
            </w:pPr>
            <w:r>
              <w:t>11</w:t>
            </w:r>
          </w:p>
        </w:tc>
        <w:tc>
          <w:tcPr>
            <w:tcW w:w="2453" w:type="dxa"/>
          </w:tcPr>
          <w:p w:rsidR="00803E93" w:rsidRDefault="00803E9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236B86">
              <w:t xml:space="preserve">Осуществление  </w:t>
            </w:r>
            <w:proofErr w:type="gramStart"/>
            <w:r w:rsidRPr="00236B86">
              <w:t>контроля   за</w:t>
            </w:r>
            <w:proofErr w:type="gramEnd"/>
            <w:r w:rsidRPr="00236B86">
              <w:t xml:space="preserve"> использованием  земельных участков с особыми условиями их использования (охранные, санитарно-защитные, водоохранные и иные зоны)                  </w:t>
            </w:r>
          </w:p>
        </w:tc>
        <w:tc>
          <w:tcPr>
            <w:tcW w:w="909" w:type="dxa"/>
          </w:tcPr>
          <w:p w:rsidR="00803E93" w:rsidRDefault="00803E93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803E93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803E93" w:rsidRPr="00FA0117" w:rsidRDefault="00803E9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114F8C" w:rsidTr="00114F8C">
        <w:tc>
          <w:tcPr>
            <w:tcW w:w="621" w:type="dxa"/>
          </w:tcPr>
          <w:p w:rsidR="00114F8C" w:rsidRDefault="00114F8C" w:rsidP="00921FF6">
            <w:pPr>
              <w:pStyle w:val="62"/>
              <w:shd w:val="clear" w:color="auto" w:fill="auto"/>
            </w:pPr>
            <w:r>
              <w:t>12</w:t>
            </w:r>
          </w:p>
        </w:tc>
        <w:tc>
          <w:tcPr>
            <w:tcW w:w="2453" w:type="dxa"/>
          </w:tcPr>
          <w:p w:rsidR="00114F8C" w:rsidRPr="00236B86" w:rsidRDefault="00114F8C" w:rsidP="00921FF6">
            <w:pPr>
              <w:pStyle w:val="20"/>
              <w:shd w:val="clear" w:color="auto" w:fill="auto"/>
              <w:spacing w:line="240" w:lineRule="auto"/>
            </w:pPr>
            <w:r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909" w:type="dxa"/>
          </w:tcPr>
          <w:p w:rsidR="00114F8C" w:rsidRDefault="00114F8C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</w:p>
        </w:tc>
        <w:tc>
          <w:tcPr>
            <w:tcW w:w="803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5 000</w:t>
            </w:r>
          </w:p>
        </w:tc>
        <w:tc>
          <w:tcPr>
            <w:tcW w:w="709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0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1701" w:type="dxa"/>
          </w:tcPr>
          <w:p w:rsidR="00114F8C" w:rsidRDefault="00114F8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114F8C" w:rsidTr="00114F8C">
        <w:tc>
          <w:tcPr>
            <w:tcW w:w="621" w:type="dxa"/>
          </w:tcPr>
          <w:p w:rsidR="00114F8C" w:rsidRDefault="00114F8C" w:rsidP="00921FF6">
            <w:pPr>
              <w:pStyle w:val="62"/>
              <w:shd w:val="clear" w:color="auto" w:fill="auto"/>
            </w:pPr>
            <w:r>
              <w:t>13</w:t>
            </w:r>
          </w:p>
        </w:tc>
        <w:tc>
          <w:tcPr>
            <w:tcW w:w="2453" w:type="dxa"/>
          </w:tcPr>
          <w:p w:rsidR="00114F8C" w:rsidRPr="00236B86" w:rsidRDefault="00114F8C" w:rsidP="00921FF6">
            <w:pPr>
              <w:pStyle w:val="20"/>
              <w:shd w:val="clear" w:color="auto" w:fill="auto"/>
              <w:spacing w:line="240" w:lineRule="auto"/>
            </w:pPr>
            <w:r>
              <w:t xml:space="preserve">Выявление и оформление брошенных земельных участков с полуразрушенными зданиями в качестве бесхозяйных </w:t>
            </w:r>
            <w:r>
              <w:lastRenderedPageBreak/>
              <w:t>объектов с последующей передачей их физическим и юридическим лицам в собственность</w:t>
            </w:r>
          </w:p>
        </w:tc>
        <w:tc>
          <w:tcPr>
            <w:tcW w:w="909" w:type="dxa"/>
          </w:tcPr>
          <w:p w:rsidR="00114F8C" w:rsidRDefault="00114F8C" w:rsidP="00921FF6">
            <w:r w:rsidRPr="00EE6A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</w:p>
        </w:tc>
        <w:tc>
          <w:tcPr>
            <w:tcW w:w="803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5 000</w:t>
            </w:r>
          </w:p>
        </w:tc>
        <w:tc>
          <w:tcPr>
            <w:tcW w:w="709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0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851" w:type="dxa"/>
          </w:tcPr>
          <w:p w:rsidR="00114F8C" w:rsidRDefault="00114F8C" w:rsidP="006400E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1701" w:type="dxa"/>
          </w:tcPr>
          <w:p w:rsidR="00114F8C" w:rsidRDefault="00114F8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</w:tbl>
    <w:p w:rsidR="00B1789F" w:rsidRDefault="00B1789F" w:rsidP="005A6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Default="00B1789F" w:rsidP="009C493D">
      <w:pPr>
        <w:ind w:firstLine="709"/>
        <w:jc w:val="both"/>
        <w:rPr>
          <w:b/>
        </w:rPr>
        <w:sectPr w:rsidR="00B1789F" w:rsidSect="00641548">
          <w:headerReference w:type="even" r:id="rId8"/>
          <w:headerReference w:type="default" r:id="rId9"/>
          <w:pgSz w:w="11900" w:h="16840"/>
          <w:pgMar w:top="851" w:right="675" w:bottom="1135" w:left="1576" w:header="0" w:footer="6" w:gutter="0"/>
          <w:cols w:space="720"/>
          <w:noEndnote/>
          <w:docGrid w:linePitch="360"/>
        </w:sectPr>
      </w:pPr>
    </w:p>
    <w:p w:rsidR="006549D4" w:rsidRPr="00E82F2A" w:rsidRDefault="008835EB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6549D4" w:rsidRPr="00E82F2A" w:rsidRDefault="006549D4" w:rsidP="00E82F2A">
      <w:pPr>
        <w:pStyle w:val="20"/>
        <w:shd w:val="clear" w:color="auto" w:fill="auto"/>
        <w:spacing w:line="240" w:lineRule="auto"/>
        <w:ind w:left="6759" w:right="181"/>
        <w:jc w:val="right"/>
        <w:rPr>
          <w:b/>
        </w:rPr>
      </w:pPr>
      <w:r w:rsidRPr="00E82F2A">
        <w:rPr>
          <w:b/>
        </w:rPr>
        <w:t xml:space="preserve"> к муниципальной программе</w:t>
      </w:r>
    </w:p>
    <w:p w:rsidR="006549D4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49D4" w:rsidRDefault="006549D4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2607" w:rsidRPr="006549D4" w:rsidRDefault="00252607" w:rsidP="00252607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D4"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 w:rsidRPr="006549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7A7D" w:rsidRPr="001A7A7D">
        <w:rPr>
          <w:rFonts w:ascii="Times New Roman" w:hAnsi="Times New Roman" w:cs="Times New Roman"/>
          <w:b/>
          <w:sz w:val="28"/>
          <w:szCs w:val="28"/>
        </w:rPr>
        <w:t>конечного и непосредственного результата по годам реализации</w:t>
      </w:r>
      <w:r w:rsidR="001A7A7D" w:rsidRPr="00654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9D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549D4">
        <w:t xml:space="preserve"> </w:t>
      </w:r>
    </w:p>
    <w:p w:rsidR="00252607" w:rsidRPr="006549D4" w:rsidRDefault="00252607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7"/>
        <w:gridCol w:w="850"/>
        <w:gridCol w:w="851"/>
        <w:gridCol w:w="1276"/>
        <w:gridCol w:w="1751"/>
        <w:gridCol w:w="2954"/>
        <w:gridCol w:w="823"/>
        <w:gridCol w:w="709"/>
        <w:gridCol w:w="965"/>
        <w:gridCol w:w="1019"/>
        <w:gridCol w:w="993"/>
      </w:tblGrid>
      <w:tr w:rsidR="00803E93" w:rsidRPr="00B7531F" w:rsidTr="00803E93">
        <w:trPr>
          <w:tblHeader/>
        </w:trPr>
        <w:tc>
          <w:tcPr>
            <w:tcW w:w="3337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подпрограмм,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2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803E93" w:rsidRPr="00DA292F" w:rsidRDefault="00803E93" w:rsidP="00273C9D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751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Общий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ъем финансирования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за срок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ализации 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</w:t>
            </w:r>
          </w:p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954" w:type="dxa"/>
            <w:vMerge w:val="restart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509" w:type="dxa"/>
            <w:gridSpan w:val="5"/>
            <w:tcBorders>
              <w:right w:val="single" w:sz="4" w:space="0" w:color="auto"/>
            </w:tcBorders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1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03E93" w:rsidRPr="00B7531F" w:rsidTr="00114F8C">
        <w:trPr>
          <w:cantSplit/>
          <w:trHeight w:val="1134"/>
          <w:tblHeader/>
        </w:trPr>
        <w:tc>
          <w:tcPr>
            <w:tcW w:w="3337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108" w:right="-12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чало</w:t>
            </w:r>
          </w:p>
        </w:tc>
        <w:tc>
          <w:tcPr>
            <w:tcW w:w="851" w:type="dxa"/>
            <w:vAlign w:val="center"/>
          </w:tcPr>
          <w:p w:rsidR="00803E93" w:rsidRPr="00DA292F" w:rsidRDefault="00803E93" w:rsidP="00252607">
            <w:pPr>
              <w:pStyle w:val="ConsPlusNormal"/>
              <w:widowControl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292F">
              <w:rPr>
                <w:rFonts w:ascii="Times New Roman" w:hAnsi="Times New Roman" w:cs="Times New Roman"/>
                <w:sz w:val="22"/>
                <w:szCs w:val="22"/>
              </w:rPr>
              <w:t>завер-шение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803E93" w:rsidRPr="00B7531F" w:rsidRDefault="00803E93" w:rsidP="0025260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03E93" w:rsidRPr="007256BC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9" w:type="dxa"/>
          </w:tcPr>
          <w:p w:rsidR="00803E93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803E93" w:rsidRDefault="00803E93" w:rsidP="00273C9D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E93" w:rsidRPr="007A4C41" w:rsidTr="00114F8C">
        <w:trPr>
          <w:trHeight w:val="20"/>
          <w:tblHeader/>
        </w:trPr>
        <w:tc>
          <w:tcPr>
            <w:tcW w:w="3337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3E93" w:rsidRPr="007A4C41" w:rsidRDefault="00803E93" w:rsidP="00252607">
            <w:pPr>
              <w:pStyle w:val="ConsPlusNormal"/>
              <w:widowControl/>
              <w:ind w:left="-308" w:right="-120" w:firstLine="2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3E93" w:rsidRPr="007A4C41" w:rsidRDefault="00803E93" w:rsidP="00252607">
            <w:pPr>
              <w:pStyle w:val="ConsPlusNormal"/>
              <w:widowControl/>
              <w:ind w:left="-380" w:right="-41" w:firstLine="39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803E93" w:rsidRPr="007A4C41" w:rsidRDefault="00803E93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803E93" w:rsidRPr="007A4C41" w:rsidRDefault="00803E93" w:rsidP="00252607">
            <w:pPr>
              <w:pStyle w:val="ConsPlusNormal"/>
              <w:widowControl/>
              <w:ind w:right="-46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03E93" w:rsidRPr="007A4C41" w:rsidRDefault="00803E93" w:rsidP="00252607">
            <w:pPr>
              <w:pStyle w:val="ConsPlusNormal"/>
              <w:widowControl/>
              <w:ind w:left="-469" w:firstLine="27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803E93" w:rsidRPr="007A4C41" w:rsidRDefault="00803E93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803E93" w:rsidRPr="007A4C4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3E93" w:rsidRPr="007A4C41" w:rsidRDefault="00273C9D" w:rsidP="00252607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E93" w:rsidRPr="007A4C41" w:rsidTr="00114F8C">
        <w:trPr>
          <w:cantSplit/>
          <w:trHeight w:val="495"/>
        </w:trPr>
        <w:tc>
          <w:tcPr>
            <w:tcW w:w="3337" w:type="dxa"/>
            <w:vMerge w:val="restart"/>
          </w:tcPr>
          <w:p w:rsidR="00803E93" w:rsidRPr="00FA4461" w:rsidRDefault="00803E93" w:rsidP="00BE69C5">
            <w:pPr>
              <w:pStyle w:val="62"/>
              <w:shd w:val="clear" w:color="auto" w:fill="auto"/>
              <w:spacing w:line="240" w:lineRule="auto"/>
              <w:ind w:left="-3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Pr="00FA4461">
              <w:rPr>
                <w:b w:val="0"/>
                <w:sz w:val="28"/>
                <w:szCs w:val="28"/>
              </w:rPr>
              <w:t>уни</w:t>
            </w:r>
            <w:r>
              <w:rPr>
                <w:b w:val="0"/>
                <w:sz w:val="28"/>
                <w:szCs w:val="28"/>
              </w:rPr>
              <w:t>ципальная программа</w:t>
            </w:r>
            <w:r w:rsidRPr="00FA4461">
              <w:rPr>
                <w:b w:val="0"/>
                <w:sz w:val="28"/>
                <w:szCs w:val="28"/>
              </w:rPr>
              <w:t xml:space="preserve"> </w:t>
            </w:r>
            <w:r w:rsidR="00BE1C87">
              <w:rPr>
                <w:b w:val="0"/>
                <w:sz w:val="28"/>
                <w:szCs w:val="28"/>
              </w:rPr>
              <w:t>Жигайловского</w:t>
            </w:r>
            <w:r w:rsidRPr="00FA4461">
              <w:rPr>
                <w:b w:val="0"/>
                <w:sz w:val="28"/>
                <w:szCs w:val="28"/>
              </w:rPr>
              <w:t xml:space="preserve">  сельского поселения «Использование и охрана земель </w:t>
            </w:r>
            <w:r w:rsidR="00BE1C87">
              <w:rPr>
                <w:b w:val="0"/>
                <w:sz w:val="28"/>
                <w:szCs w:val="28"/>
              </w:rPr>
              <w:t>Жигайловского</w:t>
            </w:r>
            <w:r w:rsidRPr="00FA4461">
              <w:rPr>
                <w:b w:val="0"/>
                <w:sz w:val="28"/>
                <w:szCs w:val="28"/>
              </w:rPr>
              <w:t xml:space="preserve"> сельского поселения </w:t>
            </w:r>
            <w:r w:rsidRPr="00FA4461">
              <w:rPr>
                <w:b w:val="0"/>
                <w:sz w:val="28"/>
                <w:szCs w:val="28"/>
              </w:rPr>
              <w:lastRenderedPageBreak/>
              <w:t>муниципального района «Корочанский район» Белгородской области на 2021 -202</w:t>
            </w:r>
            <w:r w:rsidR="00AF7ABB">
              <w:rPr>
                <w:b w:val="0"/>
                <w:sz w:val="28"/>
                <w:szCs w:val="28"/>
              </w:rPr>
              <w:t>5</w:t>
            </w:r>
            <w:r w:rsidRPr="00FA4461">
              <w:rPr>
                <w:b w:val="0"/>
                <w:sz w:val="28"/>
                <w:szCs w:val="28"/>
              </w:rPr>
              <w:t xml:space="preserve"> годы»</w:t>
            </w:r>
          </w:p>
          <w:p w:rsidR="00803E93" w:rsidRDefault="00803E93" w:rsidP="00BE69C5">
            <w:pPr>
              <w:pStyle w:val="62"/>
              <w:shd w:val="clear" w:color="auto" w:fill="auto"/>
              <w:spacing w:line="240" w:lineRule="auto"/>
              <w:ind w:left="300" w:firstLine="1620"/>
            </w:pPr>
          </w:p>
          <w:p w:rsidR="00803E93" w:rsidRPr="007256BC" w:rsidRDefault="00803E93" w:rsidP="0025260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03E93" w:rsidRPr="007256BC" w:rsidRDefault="00803E93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803E93" w:rsidRPr="007256BC" w:rsidRDefault="00803E93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803E93" w:rsidRDefault="00803E93" w:rsidP="004F3148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803E93" w:rsidRPr="007256BC" w:rsidRDefault="00803E93" w:rsidP="004F3148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803E93" w:rsidRPr="00E96D39" w:rsidRDefault="00114F8C" w:rsidP="009859F5">
            <w:pPr>
              <w:pStyle w:val="ConsPlusNormal"/>
              <w:widowControl/>
              <w:ind w:firstLine="540"/>
              <w:outlineLvl w:val="1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859F5">
              <w:rPr>
                <w:rFonts w:ascii="Times New Roman" w:hAnsi="Times New Roman" w:cs="Times New Roman"/>
                <w:b/>
                <w:sz w:val="22"/>
                <w:szCs w:val="22"/>
              </w:rPr>
              <w:t>25,0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803E93" w:rsidRDefault="00803E93" w:rsidP="00F85FE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64" w:lineRule="exact"/>
            </w:pPr>
            <w:proofErr w:type="gramStart"/>
            <w:r>
              <w:t>- постановка на кадастровый учет, % (</w:t>
            </w:r>
            <w:proofErr w:type="gramEnd"/>
          </w:p>
          <w:p w:rsidR="00803E93" w:rsidRDefault="00803E93" w:rsidP="00F85FE5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повышение доходов в муниципальный бюджет от уплаты налогов.</w:t>
            </w:r>
          </w:p>
          <w:p w:rsidR="00803E93" w:rsidRPr="00DC2A40" w:rsidRDefault="00803E93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803E93" w:rsidRPr="00DC2A40" w:rsidRDefault="00803E93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3E93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803E93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03E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03E93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03E93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70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252607">
            <w:pPr>
              <w:pStyle w:val="ConsPlusNormal"/>
              <w:widowControl/>
              <w:outlineLvl w:val="1"/>
            </w:pPr>
            <w:r>
              <w:t>- целевое использование земель в сельском поселении,%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43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EA1EEB">
            <w:pPr>
              <w:pStyle w:val="ConsPlusNormal"/>
              <w:widowControl/>
              <w:outlineLvl w:val="1"/>
            </w:pPr>
            <w:r>
              <w:t>- восстановление нарушенных земель,% (</w:t>
            </w:r>
            <w:r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>
              <w:t>с</w:t>
            </w:r>
            <w:r w:rsidRPr="00AA1B15">
              <w:t>плошное облесение меловых склонов</w:t>
            </w:r>
            <w:r>
              <w:t xml:space="preserve"> и эрозионно-опасных участков, </w:t>
            </w:r>
            <w:r w:rsidRPr="00AA1B15">
              <w:t>деградированных и малопродуктивных угодий и водоохранных зон водных объектов</w:t>
            </w:r>
            <w:r>
              <w:rPr>
                <w:rStyle w:val="21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273C9D" w:rsidRPr="007A4C41" w:rsidTr="00114F8C">
        <w:trPr>
          <w:cantSplit/>
          <w:trHeight w:val="1215"/>
        </w:trPr>
        <w:tc>
          <w:tcPr>
            <w:tcW w:w="3337" w:type="dxa"/>
            <w:vMerge/>
          </w:tcPr>
          <w:p w:rsidR="00273C9D" w:rsidRDefault="00273C9D" w:rsidP="008F1654">
            <w:pPr>
              <w:pStyle w:val="62"/>
              <w:shd w:val="clear" w:color="auto" w:fill="auto"/>
              <w:ind w:left="-32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9D" w:rsidRDefault="00273C9D" w:rsidP="00252607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252607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4F3148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Default="00273C9D" w:rsidP="00EA1EEB">
            <w:pPr>
              <w:pStyle w:val="ConsPlusNormal"/>
              <w:widowControl/>
              <w:outlineLvl w:val="1"/>
            </w:pPr>
            <w:r>
              <w:t>- повышение экологической безопасности населения поселения и качества его жизни, % (</w:t>
            </w:r>
            <w:r>
              <w:rPr>
                <w:rStyle w:val="21"/>
              </w:rPr>
              <w:t>озеленение притрассовых территорий, очиска родников, озеленений территорий населенных пунктов)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273C9D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3C9D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Инвентаризация земель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t>осуществление кадастрового учёта всех имеющихся земельных участков</w:t>
            </w:r>
          </w:p>
        </w:tc>
        <w:tc>
          <w:tcPr>
            <w:tcW w:w="823" w:type="dxa"/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19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3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741"/>
        </w:trPr>
        <w:tc>
          <w:tcPr>
            <w:tcW w:w="3337" w:type="dxa"/>
            <w:vMerge w:val="restart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lastRenderedPageBreak/>
              <w:t>Осуществление анализа использования земельных участков,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</w:t>
            </w:r>
            <w:r w:rsidRPr="00236B86">
              <w:t xml:space="preserve"> </w:t>
            </w:r>
            <w:r>
              <w:t>в</w:t>
            </w:r>
            <w:r w:rsidRPr="00236B86">
              <w:t>ыявление  неосвоенных  земельных участков</w:t>
            </w:r>
            <w:r>
              <w:t>, находящихся в собственности или арендуемых.</w:t>
            </w:r>
          </w:p>
        </w:tc>
        <w:tc>
          <w:tcPr>
            <w:tcW w:w="850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Pr="004E62FB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62F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proofErr w:type="gramStart"/>
            <w:r w:rsidRPr="004E6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900"/>
        </w:trPr>
        <w:tc>
          <w:tcPr>
            <w:tcW w:w="3337" w:type="dxa"/>
            <w:vMerge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Pr="004E62FB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B">
              <w:rPr>
                <w:rFonts w:ascii="Times New Roman" w:hAnsi="Times New Roman"/>
                <w:sz w:val="24"/>
                <w:szCs w:val="24"/>
              </w:rPr>
              <w:t>Количество выявленных неосвоенных земельных участков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Задолженность по уплате налогов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23" w:type="dxa"/>
          </w:tcPr>
          <w:p w:rsidR="00273C9D" w:rsidRPr="00DC2A40" w:rsidRDefault="00273C9D" w:rsidP="00EF421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5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019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93" w:type="dxa"/>
          </w:tcPr>
          <w:p w:rsidR="00273C9D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Правильное применение удобрений и пестицидов (обучение ИП и КФХ)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обученных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019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527"/>
        </w:trPr>
        <w:tc>
          <w:tcPr>
            <w:tcW w:w="3337" w:type="dxa"/>
            <w:vMerge w:val="restart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Озеленение территории </w:t>
            </w:r>
            <w:r>
              <w:rPr>
                <w:rStyle w:val="21"/>
              </w:rPr>
              <w:lastRenderedPageBreak/>
              <w:t>сельского поселения, в т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850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</w:t>
            </w:r>
            <w:r>
              <w:rPr>
                <w:rStyle w:val="21"/>
              </w:rPr>
              <w:lastRenderedPageBreak/>
              <w:t>рация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273C9D" w:rsidRPr="00E96D39" w:rsidRDefault="009859F5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25,0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73C9D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Площадь высадки,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114F8C">
        <w:trPr>
          <w:cantSplit/>
          <w:trHeight w:val="855"/>
        </w:trPr>
        <w:tc>
          <w:tcPr>
            <w:tcW w:w="3337" w:type="dxa"/>
            <w:vMerge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273C9D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73C9D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273C9D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73C9D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273C9D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Ремонт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lastRenderedPageBreak/>
              <w:t>Разъяснение норм земельного законодательства населению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Администрация</w:t>
            </w:r>
          </w:p>
          <w:p w:rsidR="00273C9D" w:rsidRDefault="00273C9D" w:rsidP="008835EB">
            <w:pPr>
              <w:pStyle w:val="20"/>
              <w:shd w:val="clear" w:color="auto" w:fill="auto"/>
              <w:spacing w:line="240" w:lineRule="auto"/>
              <w:ind w:right="-140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4B7422" w:rsidRDefault="00273C9D" w:rsidP="004B7422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Размещение листовок с информацией о нормах земельного законодательства 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19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Проведение мероприятий по благоустройству населенных пунктов (ликвидация несанкционированных свалок, борьба с зарослями ясеневидного клена)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Собственники земельных участков, администрация с/</w:t>
            </w: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1751" w:type="dxa"/>
          </w:tcPr>
          <w:p w:rsidR="00273C9D" w:rsidRPr="00E96D39" w:rsidRDefault="009859F5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25,0</w:t>
            </w:r>
          </w:p>
        </w:tc>
        <w:tc>
          <w:tcPr>
            <w:tcW w:w="2954" w:type="dxa"/>
          </w:tcPr>
          <w:p w:rsidR="00273C9D" w:rsidRPr="00EA1EEB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E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EA1EEB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19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993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273C9D" w:rsidRPr="007A4C41" w:rsidTr="00114F8C">
        <w:trPr>
          <w:cantSplit/>
          <w:trHeight w:val="1134"/>
        </w:trPr>
        <w:tc>
          <w:tcPr>
            <w:tcW w:w="3337" w:type="dxa"/>
          </w:tcPr>
          <w:p w:rsidR="00273C9D" w:rsidRDefault="00273C9D" w:rsidP="00EF42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землями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F3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273C9D" w:rsidRPr="00D57F31" w:rsidRDefault="00273C9D" w:rsidP="00EF421E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 xml:space="preserve">ция поселения </w:t>
            </w:r>
          </w:p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проверок,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9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использованием верхнего слоя земли при планировке участков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Организации, учреждения всех форм собственности, население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709" w:type="dxa"/>
          </w:tcPr>
          <w:p w:rsidR="00273C9D" w:rsidRDefault="00273C9D"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965" w:type="dxa"/>
          </w:tcPr>
          <w:p w:rsidR="00273C9D" w:rsidRDefault="00273C9D"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1019" w:type="dxa"/>
          </w:tcPr>
          <w:p w:rsidR="00273C9D" w:rsidRPr="003E4F3E" w:rsidRDefault="00273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993" w:type="dxa"/>
          </w:tcPr>
          <w:p w:rsidR="00273C9D" w:rsidRPr="003E4F3E" w:rsidRDefault="00273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F3E">
              <w:rPr>
                <w:rFonts w:ascii="Times New Roman" w:hAnsi="Times New Roman" w:cs="Times New Roman"/>
                <w:sz w:val="22"/>
                <w:szCs w:val="22"/>
              </w:rPr>
              <w:t>По факту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Расчистка родников на территории с/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 xml:space="preserve"> и их благоустройство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ция поселения</w:t>
            </w:r>
          </w:p>
        </w:tc>
        <w:tc>
          <w:tcPr>
            <w:tcW w:w="1751" w:type="dxa"/>
          </w:tcPr>
          <w:p w:rsidR="00273C9D" w:rsidRPr="00E96D39" w:rsidRDefault="009859F5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25,0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Количество расчищенных родников,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gramEnd"/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9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273C9D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Default="00273C9D" w:rsidP="00EF421E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236B86">
              <w:lastRenderedPageBreak/>
              <w:t>Осуществление  контроля</w:t>
            </w:r>
            <w:r>
              <w:t xml:space="preserve"> (плановые и внеплановые проверки)</w:t>
            </w:r>
            <w:r w:rsidRPr="00236B86">
              <w:t xml:space="preserve">   за использованием  земельных участков с особыми условиями их использования (охранные, санитарно-защитные, водоохранные и иные зоны)                  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185695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ция р-на</w:t>
            </w:r>
          </w:p>
        </w:tc>
        <w:tc>
          <w:tcPr>
            <w:tcW w:w="1751" w:type="dxa"/>
          </w:tcPr>
          <w:p w:rsidR="00273C9D" w:rsidRPr="00E96D39" w:rsidRDefault="00273C9D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осмотров территорий</w:t>
            </w:r>
            <w:r w:rsidRPr="00236B86">
              <w:t xml:space="preserve"> за использованием  земельных участков с особыми условиями их использования</w:t>
            </w:r>
            <w:r>
              <w:rPr>
                <w:rFonts w:ascii="Times New Roman" w:hAnsi="Times New Roman"/>
                <w:sz w:val="22"/>
                <w:szCs w:val="22"/>
              </w:rPr>
              <w:t>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19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Pr="00236B86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ция поселения</w:t>
            </w:r>
          </w:p>
        </w:tc>
        <w:tc>
          <w:tcPr>
            <w:tcW w:w="1751" w:type="dxa"/>
          </w:tcPr>
          <w:p w:rsidR="00273C9D" w:rsidRPr="00E96D39" w:rsidRDefault="009859F5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25,0</w:t>
            </w:r>
          </w:p>
        </w:tc>
        <w:tc>
          <w:tcPr>
            <w:tcW w:w="2954" w:type="dxa"/>
          </w:tcPr>
          <w:p w:rsidR="00273C9D" w:rsidRPr="00DC2A40" w:rsidRDefault="00273C9D" w:rsidP="00C06F91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19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73C9D" w:rsidRPr="007A4C41" w:rsidTr="00114F8C">
        <w:trPr>
          <w:cantSplit/>
          <w:trHeight w:val="1397"/>
        </w:trPr>
        <w:tc>
          <w:tcPr>
            <w:tcW w:w="3337" w:type="dxa"/>
          </w:tcPr>
          <w:p w:rsidR="00273C9D" w:rsidRPr="00236B86" w:rsidRDefault="00273C9D" w:rsidP="00EF421E">
            <w:pPr>
              <w:pStyle w:val="20"/>
              <w:shd w:val="clear" w:color="auto" w:fill="auto"/>
              <w:spacing w:line="240" w:lineRule="auto"/>
            </w:pPr>
            <w:r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850" w:type="dxa"/>
          </w:tcPr>
          <w:p w:rsidR="00273C9D" w:rsidRPr="007256BC" w:rsidRDefault="00273C9D" w:rsidP="00EF421E">
            <w:pPr>
              <w:pStyle w:val="ConsPlusNormal"/>
              <w:widowControl/>
              <w:ind w:right="-9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273C9D" w:rsidRPr="007256BC" w:rsidRDefault="00273C9D" w:rsidP="00EF421E">
            <w:pPr>
              <w:pStyle w:val="ConsPlusNormal"/>
              <w:widowControl/>
              <w:ind w:right="-15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73C9D" w:rsidRDefault="00273C9D" w:rsidP="004E62FB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>Администра-</w:t>
            </w:r>
          </w:p>
          <w:p w:rsidR="00273C9D" w:rsidRDefault="00273C9D" w:rsidP="004E62FB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ция поселения</w:t>
            </w:r>
          </w:p>
        </w:tc>
        <w:tc>
          <w:tcPr>
            <w:tcW w:w="1751" w:type="dxa"/>
          </w:tcPr>
          <w:p w:rsidR="00273C9D" w:rsidRPr="00E96D39" w:rsidRDefault="009859F5" w:rsidP="00252607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25,0</w:t>
            </w:r>
          </w:p>
        </w:tc>
        <w:tc>
          <w:tcPr>
            <w:tcW w:w="2954" w:type="dxa"/>
          </w:tcPr>
          <w:p w:rsidR="00273C9D" w:rsidRPr="00DC2A40" w:rsidRDefault="00273C9D" w:rsidP="00252607">
            <w:pPr>
              <w:pStyle w:val="ConsPlusNormal"/>
              <w:widowControl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t>Выявление и оформление брошенных земельных участков, %</w:t>
            </w:r>
          </w:p>
        </w:tc>
        <w:tc>
          <w:tcPr>
            <w:tcW w:w="823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5" w:type="dxa"/>
          </w:tcPr>
          <w:p w:rsidR="00273C9D" w:rsidRPr="00DC2A40" w:rsidRDefault="00273C9D" w:rsidP="005307F1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19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273C9D" w:rsidRPr="00DC2A40" w:rsidRDefault="00273C9D" w:rsidP="00F24829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5275A" w:rsidRDefault="00A5275A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4C5FEA" w:rsidRDefault="004C5FEA" w:rsidP="00070E05">
      <w:pPr>
        <w:ind w:left="7371"/>
        <w:jc w:val="center"/>
        <w:rPr>
          <w:rFonts w:ascii="Times New Roman" w:hAnsi="Times New Roman" w:cs="Times New Roman"/>
          <w:b/>
        </w:rPr>
        <w:sectPr w:rsidR="004C5FEA" w:rsidSect="00083048">
          <w:pgSz w:w="16840" w:h="11900" w:orient="landscape"/>
          <w:pgMar w:top="675" w:right="1106" w:bottom="1576" w:left="1106" w:header="0" w:footer="6" w:gutter="0"/>
          <w:cols w:space="720"/>
          <w:noEndnote/>
          <w:docGrid w:linePitch="360"/>
        </w:sectPr>
      </w:pPr>
    </w:p>
    <w:p w:rsidR="00070E05" w:rsidRPr="00070E05" w:rsidRDefault="008835EB" w:rsidP="00921FF6">
      <w:pPr>
        <w:ind w:left="737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070E05" w:rsidRPr="00070E05" w:rsidRDefault="00070E05" w:rsidP="00921FF6">
      <w:pPr>
        <w:ind w:left="7371"/>
        <w:jc w:val="right"/>
        <w:rPr>
          <w:rFonts w:ascii="Times New Roman" w:hAnsi="Times New Roman" w:cs="Times New Roman"/>
          <w:b/>
        </w:rPr>
      </w:pPr>
      <w:r w:rsidRPr="00070E05">
        <w:rPr>
          <w:rFonts w:ascii="Times New Roman" w:hAnsi="Times New Roman" w:cs="Times New Roman"/>
          <w:b/>
        </w:rPr>
        <w:t xml:space="preserve">к муниципальной программе </w:t>
      </w:r>
    </w:p>
    <w:p w:rsidR="00070E05" w:rsidRPr="00070E05" w:rsidRDefault="00070E05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070E05" w:rsidRPr="00070E05" w:rsidRDefault="00070E05" w:rsidP="00070E05">
      <w:pPr>
        <w:pStyle w:val="ConsPlusNormal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E05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</w:p>
    <w:p w:rsidR="00070E05" w:rsidRPr="00070E05" w:rsidRDefault="00070E05" w:rsidP="00070E05">
      <w:pPr>
        <w:rPr>
          <w:rFonts w:ascii="Times New Roman" w:hAnsi="Times New Roman" w:cs="Times New Roman"/>
        </w:rPr>
      </w:pPr>
    </w:p>
    <w:tbl>
      <w:tblPr>
        <w:tblW w:w="14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449"/>
        <w:gridCol w:w="4332"/>
        <w:gridCol w:w="3960"/>
        <w:gridCol w:w="2061"/>
      </w:tblGrid>
      <w:tr w:rsidR="00070E05" w:rsidRPr="00070E05" w:rsidTr="00921FF6">
        <w:trPr>
          <w:tblHeader/>
        </w:trPr>
        <w:tc>
          <w:tcPr>
            <w:tcW w:w="85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70E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70E0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70E05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Вид нормативного правового акта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Наименование нормативного правового акта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Ответственный исполнитель и соисполнитель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E05">
              <w:rPr>
                <w:rFonts w:ascii="Times New Roman" w:hAnsi="Times New Roman" w:cs="Times New Roman"/>
                <w:b/>
              </w:rPr>
              <w:t>Ожидаемые сроки принятия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Стратегии социально-экономического развития муниципального района «Корочанский район» Белгородской области до 2025 года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2019-2025 годы (по мере необходимости)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 долгосрочной целевой программе развития сельского хозяйства Корочанского района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Управление сельского хозяйства и природопользования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 создании общественного Совета по улучшению инвестиционного климата и развитию предпринимательства при главе администрации муниципального района «Корочанский район»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2016-2025 годы</w:t>
            </w:r>
          </w:p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(по мере необходимости)</w:t>
            </w:r>
          </w:p>
        </w:tc>
      </w:tr>
      <w:tr w:rsidR="00070E05" w:rsidRPr="00070E05" w:rsidTr="00921FF6">
        <w:tc>
          <w:tcPr>
            <w:tcW w:w="859" w:type="dxa"/>
            <w:shd w:val="clear" w:color="auto" w:fill="auto"/>
          </w:tcPr>
          <w:p w:rsidR="00070E05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9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Постановление администрации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070E05" w:rsidRPr="00070E05" w:rsidRDefault="00070E05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рекомендаций субъектам малого и среднего предпринимательства для получения поддержки в Белгородском областном фонде поддержки малого и среднего предпринимательства»</w:t>
            </w:r>
          </w:p>
        </w:tc>
        <w:tc>
          <w:tcPr>
            <w:tcW w:w="3960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Комитет экономического развития администрации района</w:t>
            </w:r>
          </w:p>
        </w:tc>
        <w:tc>
          <w:tcPr>
            <w:tcW w:w="2061" w:type="dxa"/>
            <w:shd w:val="clear" w:color="auto" w:fill="auto"/>
          </w:tcPr>
          <w:p w:rsidR="00070E05" w:rsidRPr="00070E05" w:rsidRDefault="00070E05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C72C87" w:rsidRPr="00070E05" w:rsidTr="00921FF6">
        <w:tc>
          <w:tcPr>
            <w:tcW w:w="859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9" w:type="dxa"/>
            <w:shd w:val="clear" w:color="auto" w:fill="auto"/>
          </w:tcPr>
          <w:p w:rsidR="00C72C87" w:rsidRPr="00070E05" w:rsidRDefault="00C72C87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70E05">
              <w:rPr>
                <w:rFonts w:ascii="Times New Roman" w:hAnsi="Times New Roman" w:cs="Times New Roman"/>
              </w:rPr>
              <w:t>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C72C87" w:rsidRPr="00070E05" w:rsidRDefault="00C72C87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Корочанского района «Об утверждении муниципальной программы </w:t>
            </w:r>
            <w:r>
              <w:rPr>
                <w:rFonts w:ascii="Times New Roman" w:hAnsi="Times New Roman" w:cs="Times New Roman"/>
              </w:rPr>
              <w:t xml:space="preserve">социально-экномического развития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на </w:t>
            </w:r>
            <w:r w:rsidRPr="00070E05">
              <w:rPr>
                <w:rFonts w:ascii="Times New Roman" w:hAnsi="Times New Roman" w:cs="Times New Roman"/>
              </w:rPr>
              <w:t>2015-2020 годы»</w:t>
            </w:r>
          </w:p>
        </w:tc>
        <w:tc>
          <w:tcPr>
            <w:tcW w:w="3960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C72C87" w:rsidRPr="00070E05" w:rsidRDefault="00C72C87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Pr="00070E05" w:rsidRDefault="00A5275A" w:rsidP="00921FF6">
            <w:pPr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70E05">
              <w:rPr>
                <w:rFonts w:ascii="Times New Roman" w:hAnsi="Times New Roman" w:cs="Times New Roman"/>
              </w:rPr>
              <w:t>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4C5FEA" w:rsidRDefault="00A5275A" w:rsidP="004C5FEA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C5FEA">
              <w:rPr>
                <w:rFonts w:ascii="Times New Roman" w:eastAsia="Calibri" w:hAnsi="Times New Roman" w:cs="Times New Roman"/>
                <w:sz w:val="27"/>
                <w:szCs w:val="27"/>
              </w:rPr>
              <w:t>Об утверждении порядка заключения</w:t>
            </w:r>
          </w:p>
          <w:p w:rsidR="00A5275A" w:rsidRPr="004C5FEA" w:rsidRDefault="00A5275A" w:rsidP="004C5FEA">
            <w:pPr>
              <w:rPr>
                <w:rFonts w:ascii="Times New Roman" w:hAnsi="Times New Roman" w:cs="Times New Roman"/>
              </w:rPr>
            </w:pPr>
            <w:r w:rsidRPr="004C5FEA">
              <w:rPr>
                <w:rFonts w:ascii="Times New Roman" w:eastAsia="Calibri" w:hAnsi="Times New Roman" w:cs="Times New Roman"/>
                <w:sz w:val="27"/>
                <w:szCs w:val="27"/>
              </w:rPr>
              <w:t>специального инвестиционного контракта</w:t>
            </w:r>
          </w:p>
        </w:tc>
        <w:tc>
          <w:tcPr>
            <w:tcW w:w="3960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Default="00A5275A">
            <w:r w:rsidRPr="00E3735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 w:rsidRPr="00E37351">
              <w:rPr>
                <w:rFonts w:ascii="Times New Roman" w:hAnsi="Times New Roman" w:cs="Times New Roman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4C5FEA" w:rsidRDefault="00A5275A" w:rsidP="004C5FE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C5FEA">
              <w:rPr>
                <w:rFonts w:ascii="Times New Roman" w:hAnsi="Times New Roman" w:cs="Times New Roman"/>
              </w:rPr>
              <w:t>Об утверждении Положения о порядке о</w:t>
            </w:r>
            <w:r w:rsidRPr="004C5FEA">
              <w:rPr>
                <w:rStyle w:val="highlight"/>
                <w:rFonts w:ascii="Times New Roman" w:hAnsi="Times New Roman" w:cs="Times New Roman"/>
              </w:rPr>
              <w:t>казании поддержки субъектам малого</w:t>
            </w:r>
            <w:r w:rsidRPr="004C5FEA">
              <w:rPr>
                <w:rFonts w:ascii="Times New Roman" w:hAnsi="Times New Roman" w:cs="Times New Roman"/>
              </w:rPr>
              <w:t xml:space="preserve"> и </w:t>
            </w:r>
            <w:r w:rsidRPr="004C5FEA">
              <w:rPr>
                <w:rStyle w:val="highlight"/>
                <w:rFonts w:ascii="Times New Roman" w:hAnsi="Times New Roman" w:cs="Times New Roman"/>
              </w:rPr>
              <w:t>среднего</w:t>
            </w:r>
            <w:r w:rsidRPr="004C5FEA">
              <w:rPr>
                <w:rFonts w:ascii="Times New Roman" w:hAnsi="Times New Roman" w:cs="Times New Roman"/>
              </w:rPr>
              <w:t xml:space="preserve"> </w:t>
            </w:r>
            <w:r w:rsidRPr="004C5FEA">
              <w:rPr>
                <w:rStyle w:val="highlight"/>
                <w:rFonts w:ascii="Times New Roman" w:hAnsi="Times New Roman" w:cs="Times New Roman"/>
              </w:rPr>
              <w:t xml:space="preserve">предпринимательства </w:t>
            </w:r>
            <w:r w:rsidRPr="004C5FEA">
              <w:rPr>
                <w:rFonts w:ascii="Times New Roman" w:hAnsi="Times New Roman" w:cs="Times New Roman"/>
                <w:bCs/>
              </w:rPr>
              <w:t>и</w:t>
            </w:r>
            <w:r w:rsidRPr="004C5FEA">
              <w:rPr>
                <w:rFonts w:ascii="Times New Roman" w:hAnsi="Times New Roman" w:cs="Times New Roman"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>организациям</w:t>
            </w:r>
            <w:r w:rsidRPr="004C5FEA">
              <w:rPr>
                <w:rFonts w:ascii="Times New Roman" w:hAnsi="Times New Roman" w:cs="Times New Roman"/>
              </w:rPr>
              <w:t xml:space="preserve">, образующим инфраструктуру </w:t>
            </w:r>
            <w:r w:rsidRPr="004C5FEA">
              <w:rPr>
                <w:rFonts w:ascii="Times New Roman" w:hAnsi="Times New Roman" w:cs="Times New Roman"/>
                <w:bCs/>
              </w:rPr>
              <w:t>поддержки</w:t>
            </w:r>
            <w:r w:rsidRPr="004C5FEA">
              <w:rPr>
                <w:rFonts w:ascii="Times New Roman" w:hAnsi="Times New Roman" w:cs="Times New Roman"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>субъектов</w:t>
            </w:r>
            <w:r w:rsidRPr="004C5FEA">
              <w:rPr>
                <w:rFonts w:ascii="Times New Roman" w:hAnsi="Times New Roman" w:cs="Times New Roman"/>
              </w:rPr>
              <w:t xml:space="preserve"> малого и среднего </w:t>
            </w:r>
            <w:r w:rsidRPr="004C5FEA">
              <w:rPr>
                <w:rFonts w:ascii="Times New Roman" w:hAnsi="Times New Roman" w:cs="Times New Roman"/>
                <w:bCs/>
              </w:rPr>
              <w:t>предпринимательства</w:t>
            </w:r>
            <w:r w:rsidRPr="004C5FEA">
              <w:rPr>
                <w:rStyle w:val="highlight"/>
                <w:rFonts w:ascii="Times New Roman" w:hAnsi="Times New Roman" w:cs="Times New Roman"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>на</w:t>
            </w:r>
            <w:r w:rsidRPr="004C5FEA">
              <w:rPr>
                <w:rFonts w:ascii="Times New Roman" w:hAnsi="Times New Roman" w:cs="Times New Roman"/>
              </w:rPr>
              <w:t xml:space="preserve"> </w:t>
            </w:r>
            <w:r w:rsidRPr="004C5FEA">
              <w:rPr>
                <w:rFonts w:ascii="Times New Roman" w:hAnsi="Times New Roman" w:cs="Times New Roman"/>
                <w:bCs/>
              </w:rPr>
              <w:t xml:space="preserve">территории </w:t>
            </w:r>
            <w:r w:rsidR="00BE1C87">
              <w:rPr>
                <w:rFonts w:ascii="Times New Roman" w:hAnsi="Times New Roman" w:cs="Times New Roman"/>
                <w:bCs/>
              </w:rPr>
              <w:t>Жигайловского</w:t>
            </w:r>
            <w:r w:rsidRPr="004C5FEA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Default="00A5275A">
            <w:r w:rsidRPr="00E3735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 w:rsidRPr="00E37351">
              <w:rPr>
                <w:rFonts w:ascii="Times New Roman" w:hAnsi="Times New Roman" w:cs="Times New Roman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4C5FEA" w:rsidRDefault="00A5275A" w:rsidP="004C5FEA">
            <w:pPr>
              <w:jc w:val="both"/>
              <w:rPr>
                <w:rFonts w:ascii="Times New Roman" w:hAnsi="Times New Roman" w:cs="Times New Roman"/>
              </w:rPr>
            </w:pPr>
            <w:r w:rsidRPr="004C5FEA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рабочей группы по вопросам оказания имущественной поддержки субъектам малого и среднего предпринимательства </w:t>
            </w:r>
            <w:r w:rsidRPr="004C5FEA">
              <w:rPr>
                <w:rFonts w:ascii="Times New Roman" w:hAnsi="Times New Roman" w:cs="Times New Roman"/>
                <w:sz w:val="28"/>
                <w:szCs w:val="20"/>
              </w:rPr>
              <w:t xml:space="preserve">на территории </w:t>
            </w:r>
            <w:r w:rsidR="00BE1C87">
              <w:rPr>
                <w:rFonts w:ascii="Times New Roman" w:hAnsi="Times New Roman" w:cs="Times New Roman"/>
                <w:sz w:val="28"/>
                <w:szCs w:val="20"/>
              </w:rPr>
              <w:t>Жигайловского</w:t>
            </w:r>
            <w:r w:rsidRPr="004C5FEA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3960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  <w:tr w:rsidR="00A5275A" w:rsidRPr="00070E05" w:rsidTr="00921FF6">
        <w:tc>
          <w:tcPr>
            <w:tcW w:w="859" w:type="dxa"/>
            <w:shd w:val="clear" w:color="auto" w:fill="auto"/>
          </w:tcPr>
          <w:p w:rsidR="00A5275A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shd w:val="clear" w:color="auto" w:fill="auto"/>
          </w:tcPr>
          <w:p w:rsidR="00A5275A" w:rsidRDefault="00A5275A">
            <w:r w:rsidRPr="00E3735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 w:rsidRPr="00E37351">
              <w:rPr>
                <w:rFonts w:ascii="Times New Roman" w:hAnsi="Times New Roman" w:cs="Times New Roman"/>
              </w:rPr>
              <w:t xml:space="preserve"> сельского поселения муниципального района «Корочанский район»</w:t>
            </w:r>
          </w:p>
        </w:tc>
        <w:tc>
          <w:tcPr>
            <w:tcW w:w="4332" w:type="dxa"/>
            <w:shd w:val="clear" w:color="auto" w:fill="auto"/>
          </w:tcPr>
          <w:p w:rsidR="00A5275A" w:rsidRPr="004C5FEA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5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 утверждении порядка создания координационных или совещательных органов в области развития малого</w:t>
            </w:r>
          </w:p>
          <w:p w:rsidR="00A5275A" w:rsidRPr="004C5FEA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5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среднего предпринимательства</w:t>
            </w:r>
          </w:p>
          <w:p w:rsidR="00A5275A" w:rsidRPr="004C5FEA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5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территории </w:t>
            </w:r>
            <w:r w:rsidR="00BE1C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Жигайловского</w:t>
            </w:r>
          </w:p>
          <w:p w:rsidR="00A5275A" w:rsidRPr="004C5FEA" w:rsidRDefault="00A5275A" w:rsidP="004C5FEA">
            <w:pPr>
              <w:tabs>
                <w:tab w:val="left" w:pos="7758"/>
              </w:tabs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4C5FE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сельского поселения</w:t>
            </w:r>
          </w:p>
          <w:p w:rsidR="00A5275A" w:rsidRPr="004C5FEA" w:rsidRDefault="00A5275A" w:rsidP="004C5FE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A5275A" w:rsidRPr="004C5FEA" w:rsidRDefault="00A5275A" w:rsidP="004C5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BE1C87">
              <w:rPr>
                <w:rFonts w:ascii="Times New Roman" w:hAnsi="Times New Roman" w:cs="Times New Roman"/>
              </w:rPr>
              <w:t>Жигайловского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полселения </w:t>
            </w:r>
          </w:p>
        </w:tc>
        <w:tc>
          <w:tcPr>
            <w:tcW w:w="2061" w:type="dxa"/>
            <w:shd w:val="clear" w:color="auto" w:fill="auto"/>
          </w:tcPr>
          <w:p w:rsidR="00A5275A" w:rsidRPr="00070E05" w:rsidRDefault="00A5275A" w:rsidP="00921FF6">
            <w:pPr>
              <w:jc w:val="center"/>
              <w:rPr>
                <w:rFonts w:ascii="Times New Roman" w:hAnsi="Times New Roman" w:cs="Times New Roman"/>
              </w:rPr>
            </w:pPr>
            <w:r w:rsidRPr="00070E05">
              <w:rPr>
                <w:rFonts w:ascii="Times New Roman" w:hAnsi="Times New Roman" w:cs="Times New Roman"/>
              </w:rPr>
              <w:t>2015-2025 годы (по мере необходимости)</w:t>
            </w:r>
          </w:p>
        </w:tc>
      </w:tr>
    </w:tbl>
    <w:p w:rsidR="004C5FEA" w:rsidRDefault="004C5FEA">
      <w:pPr>
        <w:rPr>
          <w:rFonts w:ascii="Times New Roman" w:hAnsi="Times New Roman" w:cs="Times New Roman"/>
        </w:rPr>
        <w:sectPr w:rsidR="004C5FEA" w:rsidSect="004C5FEA">
          <w:pgSz w:w="16840" w:h="11900" w:orient="landscape"/>
          <w:pgMar w:top="675" w:right="1106" w:bottom="1576" w:left="1106" w:header="0" w:footer="6" w:gutter="0"/>
          <w:cols w:space="720"/>
          <w:noEndnote/>
          <w:docGrid w:linePitch="360"/>
        </w:sectPr>
      </w:pPr>
    </w:p>
    <w:p w:rsidR="004C5FEA" w:rsidRPr="00070E05" w:rsidRDefault="004C5FEA">
      <w:pPr>
        <w:rPr>
          <w:rFonts w:ascii="Times New Roman" w:hAnsi="Times New Roman" w:cs="Times New Roman"/>
        </w:rPr>
      </w:pPr>
    </w:p>
    <w:sectPr w:rsidR="004C5FEA" w:rsidRPr="00070E05" w:rsidSect="00A5275A">
      <w:pgSz w:w="11900" w:h="16840"/>
      <w:pgMar w:top="1105" w:right="674" w:bottom="110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B1" w:rsidRDefault="00A07DB1">
      <w:r>
        <w:separator/>
      </w:r>
    </w:p>
  </w:endnote>
  <w:endnote w:type="continuationSeparator" w:id="0">
    <w:p w:rsidR="00A07DB1" w:rsidRDefault="00A0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B1" w:rsidRDefault="00A07DB1"/>
  </w:footnote>
  <w:footnote w:type="continuationSeparator" w:id="0">
    <w:p w:rsidR="00A07DB1" w:rsidRDefault="00A07D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48" w:rsidRDefault="007D707C">
    <w:pPr>
      <w:rPr>
        <w:sz w:val="2"/>
        <w:szCs w:val="2"/>
      </w:rPr>
    </w:pPr>
    <w:r w:rsidRPr="007D707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6.25pt;margin-top:59.9pt;width:365.3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fit-shape-to-text:t" inset="0,0,0,0">
            <w:txbxContent>
              <w:p w:rsidR="00641548" w:rsidRDefault="0064154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Раздел 5. Организация, контроль за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9420"/>
      <w:docPartObj>
        <w:docPartGallery w:val="Page Numbers (Top of Page)"/>
        <w:docPartUnique/>
      </w:docPartObj>
    </w:sdtPr>
    <w:sdtContent>
      <w:p w:rsidR="00641548" w:rsidRDefault="007D707C">
        <w:pPr>
          <w:pStyle w:val="a8"/>
          <w:jc w:val="center"/>
        </w:pPr>
        <w:fldSimple w:instr=" PAGE   \* MERGEFORMAT ">
          <w:r w:rsidR="00044821">
            <w:rPr>
              <w:noProof/>
            </w:rPr>
            <w:t>2</w:t>
          </w:r>
        </w:fldSimple>
      </w:p>
    </w:sdtContent>
  </w:sdt>
  <w:p w:rsidR="00641548" w:rsidRDefault="006415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581"/>
    <w:rsid w:val="00003D87"/>
    <w:rsid w:val="00023977"/>
    <w:rsid w:val="00044821"/>
    <w:rsid w:val="00070E05"/>
    <w:rsid w:val="00076EA6"/>
    <w:rsid w:val="00083048"/>
    <w:rsid w:val="000C0805"/>
    <w:rsid w:val="00103B46"/>
    <w:rsid w:val="00105FB9"/>
    <w:rsid w:val="00114F8C"/>
    <w:rsid w:val="00120BB6"/>
    <w:rsid w:val="00141799"/>
    <w:rsid w:val="00147014"/>
    <w:rsid w:val="00185695"/>
    <w:rsid w:val="001918A6"/>
    <w:rsid w:val="001A2905"/>
    <w:rsid w:val="001A5223"/>
    <w:rsid w:val="001A7A7D"/>
    <w:rsid w:val="001E6D4E"/>
    <w:rsid w:val="00201759"/>
    <w:rsid w:val="00225615"/>
    <w:rsid w:val="00233428"/>
    <w:rsid w:val="00246325"/>
    <w:rsid w:val="0025121E"/>
    <w:rsid w:val="00252607"/>
    <w:rsid w:val="002707FC"/>
    <w:rsid w:val="00273C9D"/>
    <w:rsid w:val="002B7AAE"/>
    <w:rsid w:val="002C47B8"/>
    <w:rsid w:val="002E505E"/>
    <w:rsid w:val="002F2B11"/>
    <w:rsid w:val="002F7763"/>
    <w:rsid w:val="00361BEF"/>
    <w:rsid w:val="00367474"/>
    <w:rsid w:val="00376598"/>
    <w:rsid w:val="00393BDB"/>
    <w:rsid w:val="003C5A9F"/>
    <w:rsid w:val="003F3C0F"/>
    <w:rsid w:val="00443930"/>
    <w:rsid w:val="00446717"/>
    <w:rsid w:val="00456883"/>
    <w:rsid w:val="00467705"/>
    <w:rsid w:val="004932DC"/>
    <w:rsid w:val="004B65CA"/>
    <w:rsid w:val="004B7422"/>
    <w:rsid w:val="004C5FEA"/>
    <w:rsid w:val="004D331D"/>
    <w:rsid w:val="004E62FB"/>
    <w:rsid w:val="004F3148"/>
    <w:rsid w:val="005053CB"/>
    <w:rsid w:val="005307F1"/>
    <w:rsid w:val="00530B29"/>
    <w:rsid w:val="00584283"/>
    <w:rsid w:val="005A6A00"/>
    <w:rsid w:val="005B74B9"/>
    <w:rsid w:val="005F4DF3"/>
    <w:rsid w:val="005F5710"/>
    <w:rsid w:val="00604ACE"/>
    <w:rsid w:val="00634B4E"/>
    <w:rsid w:val="00641548"/>
    <w:rsid w:val="006549D4"/>
    <w:rsid w:val="0067169E"/>
    <w:rsid w:val="00671E02"/>
    <w:rsid w:val="00682029"/>
    <w:rsid w:val="00685DD8"/>
    <w:rsid w:val="006F132E"/>
    <w:rsid w:val="00754581"/>
    <w:rsid w:val="00764220"/>
    <w:rsid w:val="007C184B"/>
    <w:rsid w:val="007D707C"/>
    <w:rsid w:val="007F10BB"/>
    <w:rsid w:val="00803E93"/>
    <w:rsid w:val="00826F66"/>
    <w:rsid w:val="00831DA3"/>
    <w:rsid w:val="00877C3B"/>
    <w:rsid w:val="008835EB"/>
    <w:rsid w:val="008A749E"/>
    <w:rsid w:val="008B0F6C"/>
    <w:rsid w:val="008B6D29"/>
    <w:rsid w:val="008D3C8F"/>
    <w:rsid w:val="008F04FF"/>
    <w:rsid w:val="008F1654"/>
    <w:rsid w:val="008F3545"/>
    <w:rsid w:val="00921FF6"/>
    <w:rsid w:val="00955456"/>
    <w:rsid w:val="009577BA"/>
    <w:rsid w:val="00981551"/>
    <w:rsid w:val="009850BB"/>
    <w:rsid w:val="009859F5"/>
    <w:rsid w:val="009A5942"/>
    <w:rsid w:val="009C493D"/>
    <w:rsid w:val="009D3EFC"/>
    <w:rsid w:val="009F1553"/>
    <w:rsid w:val="00A07DB1"/>
    <w:rsid w:val="00A42201"/>
    <w:rsid w:val="00A5275A"/>
    <w:rsid w:val="00A7054D"/>
    <w:rsid w:val="00A91157"/>
    <w:rsid w:val="00AB6CA3"/>
    <w:rsid w:val="00AE44DB"/>
    <w:rsid w:val="00AF4F4A"/>
    <w:rsid w:val="00AF7ABB"/>
    <w:rsid w:val="00B1789F"/>
    <w:rsid w:val="00B9109B"/>
    <w:rsid w:val="00BC0775"/>
    <w:rsid w:val="00BE1C87"/>
    <w:rsid w:val="00BE251E"/>
    <w:rsid w:val="00BE5445"/>
    <w:rsid w:val="00BE5D2C"/>
    <w:rsid w:val="00BE69C5"/>
    <w:rsid w:val="00BF6072"/>
    <w:rsid w:val="00BF7280"/>
    <w:rsid w:val="00C06F91"/>
    <w:rsid w:val="00C64474"/>
    <w:rsid w:val="00C72C87"/>
    <w:rsid w:val="00C83BB4"/>
    <w:rsid w:val="00CB5730"/>
    <w:rsid w:val="00CC6498"/>
    <w:rsid w:val="00CF5570"/>
    <w:rsid w:val="00CF61BA"/>
    <w:rsid w:val="00D52D7D"/>
    <w:rsid w:val="00D55B70"/>
    <w:rsid w:val="00D57F31"/>
    <w:rsid w:val="00D804FE"/>
    <w:rsid w:val="00DB3858"/>
    <w:rsid w:val="00DC2A40"/>
    <w:rsid w:val="00DE38BC"/>
    <w:rsid w:val="00E44ABA"/>
    <w:rsid w:val="00E52E76"/>
    <w:rsid w:val="00E6588D"/>
    <w:rsid w:val="00E82F2A"/>
    <w:rsid w:val="00EA1EEB"/>
    <w:rsid w:val="00EA68F4"/>
    <w:rsid w:val="00EC7F3B"/>
    <w:rsid w:val="00EF421E"/>
    <w:rsid w:val="00F0325E"/>
    <w:rsid w:val="00F16D51"/>
    <w:rsid w:val="00F24829"/>
    <w:rsid w:val="00F67347"/>
    <w:rsid w:val="00F80669"/>
    <w:rsid w:val="00F85FE5"/>
    <w:rsid w:val="00FA0117"/>
    <w:rsid w:val="00FA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7474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7474"/>
    <w:rPr>
      <w:color w:val="0066CC"/>
      <w:u w:val="single"/>
    </w:rPr>
  </w:style>
  <w:style w:type="character" w:customStyle="1" w:styleId="4Exact">
    <w:name w:val="Основной текст (4) Exact"/>
    <w:basedOn w:val="a0"/>
    <w:rsid w:val="0036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6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6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sid w:val="0036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36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36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36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36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67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6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36747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67474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67474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36747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36747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3674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67474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81E65-F8C4-4C67-A6B9-1C33CCDC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111</cp:lastModifiedBy>
  <cp:revision>16</cp:revision>
  <cp:lastPrinted>2021-02-15T12:40:00Z</cp:lastPrinted>
  <dcterms:created xsi:type="dcterms:W3CDTF">2020-10-16T07:57:00Z</dcterms:created>
  <dcterms:modified xsi:type="dcterms:W3CDTF">2021-02-15T12:40:00Z</dcterms:modified>
</cp:coreProperties>
</file>