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FF" w:rsidRDefault="00F255FF" w:rsidP="00F255FF">
      <w:pPr>
        <w:pStyle w:val="1"/>
        <w:rPr>
          <w:rFonts w:ascii="Arial" w:eastAsia="PMingLiU" w:hAnsi="Arial" w:cs="Arial"/>
          <w:b w:val="0"/>
          <w:color w:val="000000" w:themeColor="text1"/>
          <w:spacing w:val="40"/>
          <w:sz w:val="20"/>
          <w:szCs w:val="20"/>
        </w:rPr>
      </w:pPr>
      <w:r>
        <w:rPr>
          <w:rFonts w:ascii="Arial" w:eastAsia="PMingLiU" w:hAnsi="Arial" w:cs="Arial"/>
          <w:b w:val="0"/>
          <w:color w:val="000000" w:themeColor="text1"/>
          <w:spacing w:val="40"/>
          <w:sz w:val="20"/>
          <w:szCs w:val="20"/>
        </w:rPr>
        <w:t>БЕЛГОРОДСКАЯ ОБЛАСТЬ</w:t>
      </w:r>
    </w:p>
    <w:p w:rsidR="00F255FF" w:rsidRDefault="00F255FF" w:rsidP="00F255FF">
      <w:pPr>
        <w:shd w:val="clear" w:color="auto" w:fill="FFFFFF"/>
        <w:jc w:val="center"/>
        <w:rPr>
          <w:color w:val="000000" w:themeColor="text1"/>
          <w:sz w:val="10"/>
          <w:szCs w:val="10"/>
        </w:rPr>
      </w:pPr>
    </w:p>
    <w:p w:rsidR="00F255FF" w:rsidRDefault="00F255FF" w:rsidP="00F255FF">
      <w:pPr>
        <w:jc w:val="center"/>
        <w:rPr>
          <w:color w:val="000000" w:themeColor="text1"/>
          <w:sz w:val="6"/>
          <w:szCs w:val="6"/>
        </w:rPr>
      </w:pPr>
    </w:p>
    <w:p w:rsidR="00F255FF" w:rsidRDefault="00F255FF" w:rsidP="00F255FF">
      <w:pPr>
        <w:pStyle w:val="4"/>
        <w:rPr>
          <w:rFonts w:ascii="Arial Narrow" w:hAnsi="Arial Narrow"/>
          <w:i/>
          <w:color w:val="000000" w:themeColor="text1"/>
          <w:sz w:val="40"/>
          <w:szCs w:val="40"/>
        </w:rPr>
      </w:pPr>
      <w:r>
        <w:rPr>
          <w:rFonts w:ascii="Arial Narrow" w:hAnsi="Arial Narrow"/>
          <w:color w:val="000000" w:themeColor="text1"/>
          <w:sz w:val="40"/>
          <w:szCs w:val="40"/>
        </w:rPr>
        <w:t>АДМИНИСТРАЦИЯ</w:t>
      </w:r>
    </w:p>
    <w:p w:rsidR="00F255FF" w:rsidRDefault="00C66F51" w:rsidP="00F255FF">
      <w:pPr>
        <w:pStyle w:val="4"/>
        <w:rPr>
          <w:rFonts w:ascii="Arial Narrow" w:hAnsi="Arial Narrow"/>
          <w:i/>
          <w:color w:val="000000" w:themeColor="text1"/>
          <w:sz w:val="40"/>
          <w:szCs w:val="40"/>
        </w:rPr>
      </w:pPr>
      <w:r>
        <w:rPr>
          <w:rFonts w:ascii="Arial Narrow" w:hAnsi="Arial Narrow"/>
          <w:color w:val="000000" w:themeColor="text1"/>
          <w:sz w:val="40"/>
          <w:szCs w:val="40"/>
        </w:rPr>
        <w:t>ЖИГАЙЛОВСКОГО</w:t>
      </w:r>
      <w:r w:rsidR="00F255FF">
        <w:rPr>
          <w:rFonts w:ascii="Arial Narrow" w:hAnsi="Arial Narrow"/>
          <w:color w:val="000000" w:themeColor="text1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F255FF" w:rsidRDefault="00F255FF" w:rsidP="00F255FF">
      <w:pPr>
        <w:jc w:val="center"/>
        <w:rPr>
          <w:color w:val="000000" w:themeColor="text1"/>
          <w:sz w:val="10"/>
          <w:szCs w:val="10"/>
        </w:rPr>
      </w:pPr>
    </w:p>
    <w:p w:rsidR="00F255FF" w:rsidRDefault="00F255FF" w:rsidP="00F255FF">
      <w:pPr>
        <w:pStyle w:val="3"/>
        <w:jc w:val="center"/>
        <w:rPr>
          <w:rFonts w:ascii="Arial" w:hAnsi="Arial" w:cs="Arial"/>
          <w:b w:val="0"/>
          <w:color w:val="000000" w:themeColor="text1"/>
          <w:spacing w:val="48"/>
          <w:sz w:val="32"/>
          <w:szCs w:val="32"/>
        </w:rPr>
      </w:pPr>
      <w:r>
        <w:rPr>
          <w:rFonts w:ascii="Arial" w:hAnsi="Arial" w:cs="Arial"/>
          <w:b w:val="0"/>
          <w:color w:val="000000" w:themeColor="text1"/>
          <w:spacing w:val="48"/>
          <w:sz w:val="32"/>
          <w:szCs w:val="32"/>
        </w:rPr>
        <w:t>РАСПОРЯЖЕНИЕ</w:t>
      </w:r>
    </w:p>
    <w:p w:rsidR="00F255FF" w:rsidRDefault="00F255FF" w:rsidP="00F255FF">
      <w:pPr>
        <w:jc w:val="center"/>
        <w:rPr>
          <w:color w:val="000000" w:themeColor="text1"/>
          <w:sz w:val="20"/>
          <w:szCs w:val="20"/>
        </w:rPr>
      </w:pPr>
    </w:p>
    <w:p w:rsidR="00F255FF" w:rsidRDefault="00542A67" w:rsidP="00F255FF">
      <w:pPr>
        <w:jc w:val="center"/>
        <w:rPr>
          <w:rFonts w:ascii="Arial" w:hAnsi="Arial" w:cs="Arial"/>
          <w:color w:val="000000" w:themeColor="text1"/>
          <w:sz w:val="17"/>
          <w:szCs w:val="17"/>
        </w:rPr>
      </w:pPr>
      <w:proofErr w:type="spellStart"/>
      <w:r>
        <w:rPr>
          <w:rFonts w:ascii="Arial" w:hAnsi="Arial" w:cs="Arial"/>
          <w:color w:val="000000" w:themeColor="text1"/>
          <w:sz w:val="17"/>
          <w:szCs w:val="17"/>
        </w:rPr>
        <w:t>Жигайловка</w:t>
      </w:r>
      <w:proofErr w:type="spellEnd"/>
    </w:p>
    <w:p w:rsidR="00F255FF" w:rsidRDefault="00F255FF" w:rsidP="00F255FF">
      <w:pPr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</w:p>
    <w:p w:rsidR="00F255FF" w:rsidRDefault="00F255FF" w:rsidP="00F255FF">
      <w:pPr>
        <w:jc w:val="center"/>
        <w:rPr>
          <w:b/>
          <w:bCs/>
          <w:color w:val="000000" w:themeColor="text1"/>
          <w:sz w:val="4"/>
          <w:szCs w:val="4"/>
        </w:rPr>
      </w:pPr>
    </w:p>
    <w:tbl>
      <w:tblPr>
        <w:tblW w:w="9435" w:type="dxa"/>
        <w:tblLayout w:type="fixed"/>
        <w:tblLook w:val="04A0"/>
      </w:tblPr>
      <w:tblGrid>
        <w:gridCol w:w="251"/>
        <w:gridCol w:w="425"/>
        <w:gridCol w:w="284"/>
        <w:gridCol w:w="1277"/>
        <w:gridCol w:w="5813"/>
        <w:gridCol w:w="676"/>
        <w:gridCol w:w="709"/>
      </w:tblGrid>
      <w:tr w:rsidR="00F255FF" w:rsidTr="00C66F51">
        <w:tc>
          <w:tcPr>
            <w:tcW w:w="251" w:type="dxa"/>
            <w:hideMark/>
          </w:tcPr>
          <w:p w:rsidR="00F255FF" w:rsidRDefault="00F255FF" w:rsidP="00C66F51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55FF" w:rsidRPr="00AF6C71" w:rsidRDefault="00542A67" w:rsidP="00C66F51">
            <w:pPr>
              <w:widowControl w:val="0"/>
              <w:tabs>
                <w:tab w:val="left" w:pos="10620"/>
              </w:tabs>
              <w:adjustRightInd w:val="0"/>
              <w:spacing w:line="27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84" w:type="dxa"/>
            <w:hideMark/>
          </w:tcPr>
          <w:p w:rsidR="00F255FF" w:rsidRDefault="00F255FF" w:rsidP="00C66F51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55FF" w:rsidRDefault="00542A67" w:rsidP="00C66F51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декабря</w:t>
            </w:r>
          </w:p>
        </w:tc>
        <w:tc>
          <w:tcPr>
            <w:tcW w:w="5809" w:type="dxa"/>
            <w:hideMark/>
          </w:tcPr>
          <w:p w:rsidR="00F255FF" w:rsidRDefault="00F255FF" w:rsidP="00C66F51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5" w:type="dxa"/>
            <w:hideMark/>
          </w:tcPr>
          <w:p w:rsidR="00F255FF" w:rsidRDefault="00F255FF" w:rsidP="00C66F51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55FF" w:rsidRDefault="00C66F51" w:rsidP="00C66F51">
            <w:pPr>
              <w:widowControl w:val="0"/>
              <w:tabs>
                <w:tab w:val="left" w:pos="10620"/>
              </w:tabs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35-р</w:t>
            </w:r>
          </w:p>
        </w:tc>
      </w:tr>
    </w:tbl>
    <w:p w:rsidR="00F255FF" w:rsidRPr="00045042" w:rsidRDefault="00F255FF" w:rsidP="00F255FF"/>
    <w:p w:rsidR="00F255FF" w:rsidRDefault="00F255FF" w:rsidP="00F255FF"/>
    <w:p w:rsidR="00F255FF" w:rsidRDefault="00F255FF" w:rsidP="00F255FF">
      <w:pPr>
        <w:widowControl w:val="0"/>
        <w:rPr>
          <w:b/>
          <w:bCs/>
        </w:rPr>
      </w:pPr>
      <w:r>
        <w:rPr>
          <w:b/>
          <w:bCs/>
        </w:rPr>
        <w:t>О назначении  общественных обсуждений</w:t>
      </w:r>
    </w:p>
    <w:tbl>
      <w:tblPr>
        <w:tblW w:w="0" w:type="auto"/>
        <w:tblInd w:w="108" w:type="dxa"/>
        <w:tblLook w:val="01E0"/>
      </w:tblPr>
      <w:tblGrid>
        <w:gridCol w:w="6120"/>
      </w:tblGrid>
      <w:tr w:rsidR="00F255FF" w:rsidTr="00C66F51">
        <w:tc>
          <w:tcPr>
            <w:tcW w:w="6120" w:type="dxa"/>
            <w:hideMark/>
          </w:tcPr>
          <w:p w:rsidR="00F255FF" w:rsidRDefault="00F255FF" w:rsidP="00C66F51">
            <w:pPr>
              <w:pStyle w:val="ConsPlusTitle"/>
              <w:ind w:right="-108"/>
              <w:jc w:val="both"/>
              <w:rPr>
                <w:b w:val="0"/>
                <w:lang w:eastAsia="en-US"/>
              </w:rPr>
            </w:pPr>
          </w:p>
        </w:tc>
      </w:tr>
    </w:tbl>
    <w:p w:rsidR="00F255FF" w:rsidRDefault="00F255FF" w:rsidP="00F255FF">
      <w:pPr>
        <w:ind w:firstLine="720"/>
        <w:jc w:val="both"/>
        <w:rPr>
          <w:lang w:bidi="ru-RU"/>
        </w:rPr>
      </w:pPr>
    </w:p>
    <w:p w:rsidR="00F255FF" w:rsidRPr="002E5EEE" w:rsidRDefault="00F255FF" w:rsidP="00F255FF">
      <w:pPr>
        <w:widowControl w:val="0"/>
        <w:ind w:firstLine="720"/>
        <w:jc w:val="both"/>
        <w:rPr>
          <w:color w:val="FF0000"/>
        </w:rPr>
      </w:pPr>
      <w:proofErr w:type="gramStart"/>
      <w:r w:rsidRPr="003B51CD">
        <w:t>В</w:t>
      </w:r>
      <w:r>
        <w:t xml:space="preserve"> </w:t>
      </w:r>
      <w:r w:rsidRPr="003B51CD">
        <w:t>соответствии</w:t>
      </w:r>
      <w:r>
        <w:t xml:space="preserve"> с постановлением администрации</w:t>
      </w:r>
      <w:r w:rsidRPr="003B51CD">
        <w:t xml:space="preserve"> </w:t>
      </w:r>
      <w:proofErr w:type="spellStart"/>
      <w:r w:rsidR="00C66F51">
        <w:t>Жигайловского</w:t>
      </w:r>
      <w:proofErr w:type="spellEnd"/>
      <w:r>
        <w:t xml:space="preserve"> сельского поселения </w:t>
      </w:r>
      <w:r w:rsidRPr="003B51CD">
        <w:t>муниципального района</w:t>
      </w:r>
      <w:r>
        <w:t xml:space="preserve"> </w:t>
      </w:r>
      <w:r w:rsidRPr="003B51CD">
        <w:t>«Корочанский район</w:t>
      </w:r>
      <w:r w:rsidRPr="002D2F05">
        <w:t>» от</w:t>
      </w:r>
      <w:r>
        <w:t xml:space="preserve"> </w:t>
      </w:r>
      <w:r w:rsidR="00C66F51">
        <w:t>29</w:t>
      </w:r>
      <w:r>
        <w:t xml:space="preserve"> </w:t>
      </w:r>
      <w:r w:rsidR="00C66F51">
        <w:t>ноября</w:t>
      </w:r>
      <w:r w:rsidRPr="002D2F05">
        <w:t xml:space="preserve"> </w:t>
      </w:r>
      <w:r>
        <w:t>2</w:t>
      </w:r>
      <w:r w:rsidRPr="002D2F05">
        <w:t>024 года</w:t>
      </w:r>
      <w:r>
        <w:t xml:space="preserve"> № </w:t>
      </w:r>
      <w:r w:rsidR="00C66F51">
        <w:t>26</w:t>
      </w:r>
      <w:r>
        <w:rPr>
          <w:b/>
        </w:rPr>
        <w:t xml:space="preserve"> </w:t>
      </w:r>
      <w:r w:rsidRPr="003B51CD">
        <w:rPr>
          <w:b/>
        </w:rPr>
        <w:t>«</w:t>
      </w:r>
      <w:r w:rsidRPr="00FC56FC">
        <w:rPr>
          <w:bCs/>
          <w:color w:val="000000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C66F51">
        <w:rPr>
          <w:bCs/>
          <w:color w:val="000000"/>
        </w:rPr>
        <w:t>Жигайловского</w:t>
      </w:r>
      <w:proofErr w:type="spellEnd"/>
      <w:r w:rsidRPr="00FC56FC">
        <w:rPr>
          <w:bCs/>
          <w:color w:val="000000"/>
        </w:rPr>
        <w:t xml:space="preserve"> сельского поселения, содержанию указанных актов и обеспечению их исполнения</w:t>
      </w:r>
      <w:r>
        <w:rPr>
          <w:b/>
          <w:bCs/>
          <w:color w:val="000000"/>
        </w:rPr>
        <w:t xml:space="preserve">» </w:t>
      </w:r>
      <w:r w:rsidRPr="003B51CD">
        <w:t>администраци</w:t>
      </w:r>
      <w:r>
        <w:t xml:space="preserve">я </w:t>
      </w:r>
      <w:proofErr w:type="spellStart"/>
      <w:r w:rsidR="00C66F51">
        <w:t>Жигайловского</w:t>
      </w:r>
      <w:proofErr w:type="spellEnd"/>
      <w:r>
        <w:t xml:space="preserve"> сельского поселения муниципального </w:t>
      </w:r>
      <w:r w:rsidRPr="003B51CD">
        <w:t>района «Корочанский</w:t>
      </w:r>
      <w:r>
        <w:t xml:space="preserve"> </w:t>
      </w:r>
      <w:r w:rsidRPr="003B51CD">
        <w:t>район»</w:t>
      </w:r>
      <w:r>
        <w:t>:</w:t>
      </w:r>
      <w:r w:rsidRPr="003B51CD">
        <w:rPr>
          <w:b/>
        </w:rPr>
        <w:t xml:space="preserve"> </w:t>
      </w:r>
      <w:r>
        <w:rPr>
          <w:b/>
        </w:rPr>
        <w:t xml:space="preserve">     </w:t>
      </w:r>
      <w:proofErr w:type="gramEnd"/>
    </w:p>
    <w:p w:rsidR="00F255FF" w:rsidRPr="002E5EEE" w:rsidRDefault="00F255FF" w:rsidP="00F255F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proofErr w:type="gramStart"/>
      <w:r w:rsidRPr="00372F2A">
        <w:t>Назначить об</w:t>
      </w:r>
      <w:r>
        <w:t xml:space="preserve">щественные обсуждения с </w:t>
      </w:r>
      <w:r w:rsidR="00542A67">
        <w:t>03</w:t>
      </w:r>
      <w:r>
        <w:t xml:space="preserve"> </w:t>
      </w:r>
      <w:r w:rsidR="00542A67">
        <w:t>декабря</w:t>
      </w:r>
      <w:r>
        <w:t xml:space="preserve"> 2024 года по проекту</w:t>
      </w:r>
      <w:r w:rsidRPr="00372F2A">
        <w:t xml:space="preserve"> постано</w:t>
      </w:r>
      <w:r>
        <w:t>вления</w:t>
      </w:r>
      <w:r w:rsidRPr="00372F2A">
        <w:t xml:space="preserve"> администрации </w:t>
      </w:r>
      <w:proofErr w:type="spellStart"/>
      <w:r w:rsidR="00C66F51">
        <w:t>Жигайловского</w:t>
      </w:r>
      <w:proofErr w:type="spellEnd"/>
      <w:r>
        <w:t xml:space="preserve"> сельского поселения муниципального района «Корочанский район» Белгородской области </w:t>
      </w:r>
      <w:r w:rsidRPr="002E5EEE">
        <w:t>«</w:t>
      </w:r>
      <w:r>
        <w:rPr>
          <w:bCs/>
          <w:kern w:val="24"/>
        </w:rPr>
        <w:t xml:space="preserve">Об утверждении Правил определения требований к закупаемым </w:t>
      </w:r>
      <w:r w:rsidRPr="002E5EEE">
        <w:rPr>
          <w:bCs/>
          <w:kern w:val="24"/>
        </w:rPr>
        <w:t xml:space="preserve">администрацией </w:t>
      </w:r>
      <w:proofErr w:type="spellStart"/>
      <w:r w:rsidR="00C66F51">
        <w:rPr>
          <w:bCs/>
          <w:kern w:val="24"/>
        </w:rPr>
        <w:t>Жигайловского</w:t>
      </w:r>
      <w:proofErr w:type="spellEnd"/>
      <w:r w:rsidRPr="002E5EEE">
        <w:rPr>
          <w:bCs/>
          <w:kern w:val="24"/>
        </w:rPr>
        <w:t xml:space="preserve"> сельского поселения муниципального района «Корочанский район» </w:t>
      </w:r>
      <w:r w:rsidRPr="002E5EEE">
        <w:t>отдельным в</w:t>
      </w:r>
      <w:r>
        <w:t xml:space="preserve">идам товаров, работ, услуг (в </w:t>
      </w:r>
      <w:r w:rsidRPr="002E5EEE">
        <w:t>том числе предельные цены товаров, работ, услуг) (Приложение 1)</w:t>
      </w:r>
      <w:r>
        <w:t>.</w:t>
      </w:r>
      <w:proofErr w:type="gramEnd"/>
    </w:p>
    <w:p w:rsidR="00F255FF" w:rsidRPr="00FF6E74" w:rsidRDefault="00F255FF" w:rsidP="00F255FF">
      <w:pPr>
        <w:pStyle w:val="af4"/>
        <w:tabs>
          <w:tab w:val="left" w:pos="709"/>
          <w:tab w:val="left" w:pos="851"/>
        </w:tabs>
        <w:ind w:firstLine="720"/>
      </w:pPr>
      <w:r w:rsidRPr="00FF6E74">
        <w:t>2. Утвердить прилагаемое оповещение о начале общественных обсуждений (Приложение</w:t>
      </w:r>
      <w:r>
        <w:t xml:space="preserve"> 2</w:t>
      </w:r>
      <w:r w:rsidRPr="00FF6E74">
        <w:t>).</w:t>
      </w:r>
    </w:p>
    <w:p w:rsidR="00F255FF" w:rsidRPr="00ED3FC5" w:rsidRDefault="00F255FF" w:rsidP="00F255FF">
      <w:pPr>
        <w:pStyle w:val="aff3"/>
        <w:ind w:firstLine="720"/>
        <w:jc w:val="both"/>
        <w:rPr>
          <w:sz w:val="28"/>
          <w:szCs w:val="28"/>
          <w:lang w:bidi="ru-RU"/>
        </w:rPr>
      </w:pPr>
      <w:r w:rsidRPr="00FF6E74">
        <w:rPr>
          <w:color w:val="auto"/>
          <w:sz w:val="28"/>
          <w:szCs w:val="28"/>
        </w:rPr>
        <w:t>3. Р</w:t>
      </w:r>
      <w:r w:rsidRPr="00FF6E74">
        <w:rPr>
          <w:rStyle w:val="32"/>
          <w:sz w:val="28"/>
          <w:szCs w:val="28"/>
        </w:rPr>
        <w:t xml:space="preserve">азместить на </w:t>
      </w:r>
      <w:r w:rsidRPr="00FF6E74">
        <w:rPr>
          <w:sz w:val="28"/>
          <w:szCs w:val="28"/>
        </w:rPr>
        <w:t xml:space="preserve">официальном сайте администрации </w:t>
      </w:r>
      <w:proofErr w:type="spellStart"/>
      <w:r w:rsidR="00C66F51">
        <w:rPr>
          <w:sz w:val="28"/>
          <w:szCs w:val="28"/>
        </w:rPr>
        <w:t>Жигайловского</w:t>
      </w:r>
      <w:proofErr w:type="spellEnd"/>
      <w:r w:rsidRPr="00FF6E74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F6E74">
        <w:rPr>
          <w:sz w:val="28"/>
          <w:szCs w:val="28"/>
        </w:rPr>
        <w:t>Корочанский</w:t>
      </w:r>
      <w:proofErr w:type="spellEnd"/>
      <w:r w:rsidRPr="00FF6E74">
        <w:rPr>
          <w:sz w:val="28"/>
          <w:szCs w:val="28"/>
        </w:rPr>
        <w:t xml:space="preserve"> район» Белгородской области </w:t>
      </w:r>
      <w:r w:rsidRPr="006C3144">
        <w:rPr>
          <w:sz w:val="28"/>
          <w:szCs w:val="28"/>
        </w:rPr>
        <w:t>(</w:t>
      </w:r>
      <w:proofErr w:type="spellStart"/>
      <w:r w:rsidR="00542A67">
        <w:rPr>
          <w:sz w:val="28"/>
          <w:szCs w:val="28"/>
          <w:lang w:val="en-US"/>
        </w:rPr>
        <w:t>zhigajlovskoe</w:t>
      </w:r>
      <w:proofErr w:type="spellEnd"/>
      <w:r w:rsidRPr="00ED3FC5">
        <w:rPr>
          <w:sz w:val="28"/>
          <w:szCs w:val="28"/>
        </w:rPr>
        <w:t>-r31.gosweb.gosuslugi.ru).</w:t>
      </w:r>
    </w:p>
    <w:p w:rsidR="00F255FF" w:rsidRPr="00FF6E74" w:rsidRDefault="00F255FF" w:rsidP="00F255FF">
      <w:pPr>
        <w:widowControl w:val="0"/>
        <w:ind w:right="-20" w:firstLine="720"/>
        <w:rPr>
          <w:color w:val="000000"/>
        </w:rPr>
      </w:pPr>
      <w:r w:rsidRPr="00FF6E74">
        <w:rPr>
          <w:color w:val="000000"/>
        </w:rPr>
        <w:t xml:space="preserve">4. </w:t>
      </w:r>
      <w:proofErr w:type="gramStart"/>
      <w:r w:rsidRPr="00FF6E74">
        <w:rPr>
          <w:color w:val="000000"/>
        </w:rPr>
        <w:t xml:space="preserve">Контроль </w:t>
      </w:r>
      <w:r w:rsidRPr="00FF6E74">
        <w:rPr>
          <w:color w:val="000000"/>
          <w:spacing w:val="-1"/>
        </w:rPr>
        <w:t>з</w:t>
      </w:r>
      <w:r w:rsidRPr="00FF6E74">
        <w:rPr>
          <w:color w:val="000000"/>
        </w:rPr>
        <w:t>а</w:t>
      </w:r>
      <w:proofErr w:type="gramEnd"/>
      <w:r w:rsidRPr="00FF6E74">
        <w:rPr>
          <w:color w:val="000000"/>
        </w:rPr>
        <w:t xml:space="preserve"> и</w:t>
      </w:r>
      <w:r w:rsidRPr="00FF6E74">
        <w:rPr>
          <w:color w:val="000000"/>
          <w:spacing w:val="-1"/>
        </w:rPr>
        <w:t>с</w:t>
      </w:r>
      <w:r w:rsidRPr="00FF6E74">
        <w:rPr>
          <w:color w:val="000000"/>
        </w:rPr>
        <w:t>по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не</w:t>
      </w:r>
      <w:r w:rsidRPr="00FF6E74">
        <w:rPr>
          <w:color w:val="000000"/>
          <w:spacing w:val="-1"/>
        </w:rPr>
        <w:t>н</w:t>
      </w:r>
      <w:r w:rsidRPr="00FF6E74">
        <w:rPr>
          <w:color w:val="000000"/>
        </w:rPr>
        <w:t>ием нас</w:t>
      </w:r>
      <w:r w:rsidRPr="00FF6E74">
        <w:rPr>
          <w:color w:val="000000"/>
          <w:spacing w:val="-3"/>
        </w:rPr>
        <w:t>т</w:t>
      </w:r>
      <w:r w:rsidRPr="00FF6E74">
        <w:rPr>
          <w:color w:val="000000"/>
        </w:rPr>
        <w:t>ояще</w:t>
      </w:r>
      <w:r w:rsidRPr="00FF6E74">
        <w:rPr>
          <w:color w:val="000000"/>
          <w:spacing w:val="-2"/>
        </w:rPr>
        <w:t>г</w:t>
      </w:r>
      <w:r w:rsidRPr="00FF6E74">
        <w:rPr>
          <w:color w:val="000000"/>
        </w:rPr>
        <w:t>о</w:t>
      </w:r>
      <w:r w:rsidRPr="00FF6E74">
        <w:rPr>
          <w:color w:val="000000"/>
          <w:spacing w:val="1"/>
        </w:rPr>
        <w:t xml:space="preserve"> </w:t>
      </w:r>
      <w:r w:rsidRPr="00FF6E74">
        <w:rPr>
          <w:color w:val="000000"/>
          <w:spacing w:val="-1"/>
        </w:rPr>
        <w:t>п</w:t>
      </w:r>
      <w:r w:rsidRPr="00FF6E74">
        <w:rPr>
          <w:color w:val="000000"/>
        </w:rPr>
        <w:t>ост</w:t>
      </w:r>
      <w:r w:rsidRPr="00FF6E74">
        <w:rPr>
          <w:color w:val="000000"/>
          <w:spacing w:val="-2"/>
        </w:rPr>
        <w:t>а</w:t>
      </w:r>
      <w:r w:rsidRPr="00FF6E74">
        <w:rPr>
          <w:color w:val="000000"/>
        </w:rPr>
        <w:t>новл</w:t>
      </w:r>
      <w:r w:rsidRPr="00FF6E74">
        <w:rPr>
          <w:color w:val="000000"/>
          <w:spacing w:val="-1"/>
        </w:rPr>
        <w:t>е</w:t>
      </w:r>
      <w:r w:rsidRPr="00FF6E74">
        <w:rPr>
          <w:color w:val="000000"/>
        </w:rPr>
        <w:t>ния ос</w:t>
      </w:r>
      <w:r w:rsidRPr="00FF6E74">
        <w:rPr>
          <w:color w:val="000000"/>
          <w:spacing w:val="-2"/>
        </w:rPr>
        <w:t>т</w:t>
      </w:r>
      <w:r w:rsidRPr="00FF6E74">
        <w:rPr>
          <w:color w:val="000000"/>
        </w:rPr>
        <w:t>ав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яю за</w:t>
      </w:r>
      <w:r w:rsidRPr="00FF6E74">
        <w:rPr>
          <w:color w:val="000000"/>
          <w:spacing w:val="-1"/>
        </w:rPr>
        <w:t xml:space="preserve"> </w:t>
      </w:r>
      <w:r w:rsidRPr="00FF6E74">
        <w:rPr>
          <w:color w:val="000000"/>
        </w:rPr>
        <w:t>со</w:t>
      </w:r>
      <w:r w:rsidRPr="00FF6E74">
        <w:rPr>
          <w:color w:val="000000"/>
          <w:spacing w:val="-1"/>
        </w:rPr>
        <w:t>б</w:t>
      </w:r>
      <w:r w:rsidRPr="00FF6E74">
        <w:rPr>
          <w:color w:val="000000"/>
        </w:rPr>
        <w:t>ой.</w:t>
      </w:r>
    </w:p>
    <w:p w:rsidR="00F255FF" w:rsidRDefault="00F255FF" w:rsidP="00F255FF">
      <w:pPr>
        <w:tabs>
          <w:tab w:val="left" w:pos="0"/>
        </w:tabs>
        <w:jc w:val="both"/>
      </w:pPr>
    </w:p>
    <w:p w:rsidR="00F255FF" w:rsidRDefault="00F255FF" w:rsidP="00F255FF">
      <w:pPr>
        <w:tabs>
          <w:tab w:val="left" w:pos="0"/>
        </w:tabs>
        <w:jc w:val="both"/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5"/>
        <w:gridCol w:w="4580"/>
      </w:tblGrid>
      <w:tr w:rsidR="00F255FF" w:rsidTr="00C66F51">
        <w:tc>
          <w:tcPr>
            <w:tcW w:w="5035" w:type="dxa"/>
            <w:hideMark/>
          </w:tcPr>
          <w:p w:rsidR="00F255FF" w:rsidRDefault="00542A67" w:rsidP="00C66F5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И.о</w:t>
            </w:r>
            <w:proofErr w:type="gramStart"/>
            <w:r>
              <w:rPr>
                <w:b/>
                <w:lang w:eastAsia="en-US"/>
              </w:rPr>
              <w:t>.</w:t>
            </w:r>
            <w:r w:rsidR="00F255FF">
              <w:rPr>
                <w:b/>
                <w:lang w:eastAsia="en-US"/>
              </w:rPr>
              <w:t>Г</w:t>
            </w:r>
            <w:proofErr w:type="gramEnd"/>
            <w:r w:rsidR="00F255FF">
              <w:rPr>
                <w:b/>
                <w:lang w:eastAsia="en-US"/>
              </w:rPr>
              <w:t>лав</w:t>
            </w:r>
            <w:r>
              <w:rPr>
                <w:b/>
                <w:lang w:eastAsia="en-US"/>
              </w:rPr>
              <w:t>ы</w:t>
            </w:r>
            <w:r w:rsidR="00F255FF">
              <w:rPr>
                <w:b/>
                <w:lang w:eastAsia="en-US"/>
              </w:rPr>
              <w:t xml:space="preserve"> администрации </w:t>
            </w:r>
          </w:p>
          <w:p w:rsidR="00F255FF" w:rsidRDefault="00C66F51" w:rsidP="00C66F5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Жигайловского</w:t>
            </w:r>
            <w:proofErr w:type="spellEnd"/>
            <w:r w:rsidR="00F255FF">
              <w:rPr>
                <w:b/>
                <w:lang w:eastAsia="en-US"/>
              </w:rPr>
              <w:t xml:space="preserve"> сельского поселения </w:t>
            </w:r>
          </w:p>
        </w:tc>
        <w:tc>
          <w:tcPr>
            <w:tcW w:w="4580" w:type="dxa"/>
            <w:vAlign w:val="bottom"/>
            <w:hideMark/>
          </w:tcPr>
          <w:p w:rsidR="00F255FF" w:rsidRDefault="00542A67" w:rsidP="00C66F51">
            <w:pPr>
              <w:widowControl w:val="0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Т.П.Доронина</w:t>
            </w:r>
          </w:p>
        </w:tc>
      </w:tr>
    </w:tbl>
    <w:p w:rsidR="00F255FF" w:rsidRDefault="00F255FF" w:rsidP="00F255FF">
      <w:pPr>
        <w:rPr>
          <w:b/>
        </w:rPr>
      </w:pPr>
    </w:p>
    <w:p w:rsidR="00F255FF" w:rsidRDefault="00F255FF" w:rsidP="00F255FF">
      <w:pPr>
        <w:pStyle w:val="13"/>
        <w:jc w:val="right"/>
        <w:rPr>
          <w:b/>
          <w:bCs/>
        </w:rPr>
      </w:pPr>
    </w:p>
    <w:p w:rsidR="00F255FF" w:rsidRDefault="00F255FF" w:rsidP="00F255FF">
      <w:pPr>
        <w:pStyle w:val="13"/>
        <w:jc w:val="right"/>
        <w:rPr>
          <w:b/>
          <w:bCs/>
        </w:rPr>
      </w:pPr>
    </w:p>
    <w:p w:rsidR="00F255FF" w:rsidRDefault="00F255FF" w:rsidP="00F255FF">
      <w:pPr>
        <w:pStyle w:val="13"/>
        <w:jc w:val="right"/>
        <w:rPr>
          <w:b/>
          <w:bCs/>
        </w:rPr>
      </w:pPr>
    </w:p>
    <w:p w:rsidR="00F255FF" w:rsidRDefault="00F255FF" w:rsidP="00F255FF">
      <w:pPr>
        <w:pStyle w:val="13"/>
        <w:jc w:val="right"/>
        <w:rPr>
          <w:b/>
          <w:bCs/>
        </w:rPr>
      </w:pPr>
    </w:p>
    <w:p w:rsidR="00F255FF" w:rsidRPr="00BF1A44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№1</w:t>
      </w:r>
    </w:p>
    <w:p w:rsidR="00F255FF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распоряжению администрации</w:t>
      </w:r>
    </w:p>
    <w:p w:rsidR="00F255FF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C66F51">
        <w:rPr>
          <w:b/>
          <w:bCs/>
          <w:sz w:val="28"/>
          <w:szCs w:val="28"/>
        </w:rPr>
        <w:t>Жигайловского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F255FF" w:rsidRPr="00BF1A44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542A67">
        <w:rPr>
          <w:b/>
          <w:bCs/>
          <w:sz w:val="28"/>
          <w:szCs w:val="28"/>
        </w:rPr>
        <w:t>35-р</w:t>
      </w:r>
      <w:r w:rsidRPr="00BF1A44">
        <w:rPr>
          <w:b/>
          <w:bCs/>
          <w:sz w:val="28"/>
          <w:szCs w:val="28"/>
        </w:rPr>
        <w:t xml:space="preserve"> от </w:t>
      </w:r>
      <w:r w:rsidR="00542A67">
        <w:rPr>
          <w:b/>
          <w:bCs/>
          <w:sz w:val="28"/>
          <w:szCs w:val="28"/>
        </w:rPr>
        <w:t>02</w:t>
      </w:r>
      <w:r w:rsidRPr="00BF1A44">
        <w:rPr>
          <w:b/>
          <w:bCs/>
          <w:sz w:val="28"/>
          <w:szCs w:val="28"/>
        </w:rPr>
        <w:t>.1</w:t>
      </w:r>
      <w:r w:rsidR="00542A67">
        <w:rPr>
          <w:b/>
          <w:bCs/>
          <w:sz w:val="28"/>
          <w:szCs w:val="28"/>
        </w:rPr>
        <w:t>2</w:t>
      </w:r>
      <w:r w:rsidRPr="00BF1A44">
        <w:rPr>
          <w:b/>
          <w:bCs/>
          <w:sz w:val="28"/>
          <w:szCs w:val="28"/>
        </w:rPr>
        <w:t>.2024 года</w:t>
      </w:r>
    </w:p>
    <w:p w:rsidR="00F255FF" w:rsidRPr="00FF6E74" w:rsidRDefault="00F255FF" w:rsidP="00F255FF">
      <w:pPr>
        <w:ind w:firstLine="709"/>
        <w:jc w:val="right"/>
        <w:rPr>
          <w:b/>
          <w:sz w:val="24"/>
        </w:rPr>
      </w:pPr>
    </w:p>
    <w:p w:rsidR="00F255FF" w:rsidRDefault="00F255FF" w:rsidP="00F255FF">
      <w:pPr>
        <w:pStyle w:val="13"/>
        <w:jc w:val="right"/>
        <w:rPr>
          <w:b/>
          <w:bCs/>
        </w:rPr>
      </w:pPr>
    </w:p>
    <w:p w:rsidR="00923B5D" w:rsidRPr="00923B5D" w:rsidRDefault="00F255FF" w:rsidP="00F255FF">
      <w:pPr>
        <w:keepNext/>
        <w:jc w:val="right"/>
        <w:outlineLvl w:val="0"/>
        <w:rPr>
          <w:rFonts w:ascii="Arial" w:eastAsia="PMingLiU" w:hAnsi="Arial" w:cs="Arial"/>
          <w:bCs/>
          <w:spacing w:val="40"/>
          <w:sz w:val="40"/>
          <w:szCs w:val="40"/>
        </w:rPr>
      </w:pPr>
      <w:r>
        <w:rPr>
          <w:rFonts w:ascii="Arial" w:hAnsi="Arial" w:cs="Arial"/>
          <w:b/>
        </w:rPr>
        <w:t>ПРОЕКТ</w:t>
      </w:r>
      <w:r w:rsidR="00923B5D" w:rsidRPr="00923B5D">
        <w:rPr>
          <w:rFonts w:ascii="Arial" w:eastAsia="PMingLiU" w:hAnsi="Arial" w:cs="Arial"/>
          <w:bCs/>
          <w:spacing w:val="40"/>
          <w:sz w:val="40"/>
          <w:szCs w:val="40"/>
        </w:rPr>
        <w:t xml:space="preserve"> </w:t>
      </w:r>
    </w:p>
    <w:p w:rsidR="00EF4E33" w:rsidRPr="0053278C" w:rsidRDefault="00EF4E33" w:rsidP="00EF4E33">
      <w:pPr>
        <w:keepNext/>
        <w:jc w:val="center"/>
        <w:outlineLvl w:val="0"/>
        <w:rPr>
          <w:rFonts w:ascii="Arial" w:eastAsia="PMingLiU" w:hAnsi="Arial" w:cs="Arial"/>
          <w:bCs/>
          <w:spacing w:val="40"/>
        </w:rPr>
      </w:pPr>
      <w:r w:rsidRPr="0053278C">
        <w:rPr>
          <w:rFonts w:ascii="Arial" w:eastAsia="PMingLiU" w:hAnsi="Arial" w:cs="Arial"/>
          <w:bCs/>
          <w:spacing w:val="40"/>
        </w:rPr>
        <w:t>БЕЛГОРОДСКАЯ ОБЛАСТЬ</w:t>
      </w:r>
    </w:p>
    <w:p w:rsidR="00EF4E33" w:rsidRPr="0053278C" w:rsidRDefault="00EF4E33" w:rsidP="00EF4E33">
      <w:pPr>
        <w:rPr>
          <w:rFonts w:ascii="Arial" w:hAnsi="Arial" w:cs="Arial"/>
          <w:sz w:val="10"/>
          <w:szCs w:val="10"/>
        </w:rPr>
      </w:pPr>
    </w:p>
    <w:p w:rsidR="00EF4E33" w:rsidRPr="0053278C" w:rsidRDefault="00EF4E33" w:rsidP="00EF4E3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3278C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EF4E33" w:rsidRPr="0053278C" w:rsidRDefault="00C66F51" w:rsidP="00EF4E3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</w:t>
      </w:r>
      <w:r w:rsidR="00EF4E33" w:rsidRPr="0053278C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EF4E33" w:rsidRPr="0053278C" w:rsidRDefault="00EF4E33" w:rsidP="00EF4E3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3278C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EF4E33" w:rsidRPr="0053278C" w:rsidRDefault="00EF4E33" w:rsidP="00EF4E33">
      <w:pPr>
        <w:rPr>
          <w:sz w:val="10"/>
          <w:szCs w:val="10"/>
        </w:rPr>
      </w:pPr>
    </w:p>
    <w:p w:rsidR="00EF4E33" w:rsidRPr="0053278C" w:rsidRDefault="00EF4E33" w:rsidP="00EF4E33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53278C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EF4E33" w:rsidRPr="0053278C" w:rsidRDefault="00EF4E33" w:rsidP="00EF4E33">
      <w:pPr>
        <w:jc w:val="center"/>
      </w:pPr>
    </w:p>
    <w:p w:rsidR="00EF4E33" w:rsidRPr="0053278C" w:rsidRDefault="00542A67" w:rsidP="00EF4E33">
      <w:pPr>
        <w:keepNext/>
        <w:jc w:val="center"/>
        <w:outlineLvl w:val="5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Жигайловка</w:t>
      </w:r>
      <w:proofErr w:type="spellEnd"/>
    </w:p>
    <w:p w:rsidR="00EF4E33" w:rsidRPr="0053278C" w:rsidRDefault="00EF4E33" w:rsidP="00EF4E33">
      <w:pPr>
        <w:keepNext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EF4E33" w:rsidRPr="0053278C" w:rsidTr="00EF4E33">
        <w:tc>
          <w:tcPr>
            <w:tcW w:w="251" w:type="dxa"/>
            <w:hideMark/>
          </w:tcPr>
          <w:p w:rsidR="00EF4E33" w:rsidRPr="0053278C" w:rsidRDefault="00EF4E33" w:rsidP="00EF4E3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4E33" w:rsidRPr="0053278C" w:rsidRDefault="00EF4E33" w:rsidP="00EF4E3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hideMark/>
          </w:tcPr>
          <w:p w:rsidR="00EF4E33" w:rsidRPr="0053278C" w:rsidRDefault="00EF4E33" w:rsidP="00EF4E3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4E33" w:rsidRPr="0053278C" w:rsidRDefault="00EF4E33" w:rsidP="00EF4E33">
            <w:pPr>
              <w:widowControl w:val="0"/>
              <w:tabs>
                <w:tab w:val="left" w:pos="210"/>
                <w:tab w:val="center" w:pos="530"/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9" w:type="dxa"/>
            <w:hideMark/>
          </w:tcPr>
          <w:p w:rsidR="00EF4E33" w:rsidRPr="0053278C" w:rsidRDefault="00EF4E33" w:rsidP="00EF4E3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5" w:type="dxa"/>
            <w:hideMark/>
          </w:tcPr>
          <w:p w:rsidR="00EF4E33" w:rsidRPr="0053278C" w:rsidRDefault="00EF4E33" w:rsidP="00EF4E3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4E33" w:rsidRPr="0053278C" w:rsidRDefault="00EF4E33" w:rsidP="00EF4E33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F453D8" w:rsidRPr="00D03171" w:rsidRDefault="00F453D8" w:rsidP="00F453D8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 w:rsidRPr="00D03171">
        <w:rPr>
          <w:b/>
          <w:bCs/>
          <w:kern w:val="24"/>
          <w:szCs w:val="28"/>
        </w:rPr>
        <w:t>Об утверждении  Правил определения требований</w:t>
      </w:r>
    </w:p>
    <w:p w:rsidR="00D9725A" w:rsidRDefault="00F453D8" w:rsidP="00F453D8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 w:rsidRPr="00D03171">
        <w:rPr>
          <w:b/>
          <w:bCs/>
          <w:kern w:val="24"/>
          <w:szCs w:val="28"/>
        </w:rPr>
        <w:t xml:space="preserve"> к   </w:t>
      </w:r>
      <w:proofErr w:type="gramStart"/>
      <w:r w:rsidRPr="00D03171">
        <w:rPr>
          <w:b/>
          <w:bCs/>
          <w:kern w:val="24"/>
          <w:szCs w:val="28"/>
        </w:rPr>
        <w:t>закупаемым</w:t>
      </w:r>
      <w:proofErr w:type="gramEnd"/>
      <w:r w:rsidRPr="00D03171">
        <w:rPr>
          <w:b/>
          <w:bCs/>
          <w:kern w:val="24"/>
          <w:szCs w:val="28"/>
        </w:rPr>
        <w:t xml:space="preserve">  </w:t>
      </w:r>
      <w:r>
        <w:rPr>
          <w:b/>
          <w:bCs/>
          <w:kern w:val="24"/>
          <w:szCs w:val="28"/>
        </w:rPr>
        <w:t xml:space="preserve">администрацией </w:t>
      </w:r>
      <w:proofErr w:type="spellStart"/>
      <w:r w:rsidR="00C66F51">
        <w:rPr>
          <w:b/>
          <w:bCs/>
          <w:kern w:val="24"/>
          <w:szCs w:val="28"/>
        </w:rPr>
        <w:t>Жигайловского</w:t>
      </w:r>
      <w:proofErr w:type="spellEnd"/>
    </w:p>
    <w:p w:rsidR="00D9725A" w:rsidRDefault="00F453D8" w:rsidP="00F453D8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>
        <w:rPr>
          <w:b/>
          <w:bCs/>
          <w:kern w:val="24"/>
          <w:szCs w:val="28"/>
        </w:rPr>
        <w:t xml:space="preserve"> сельского поселения муниципального</w:t>
      </w:r>
      <w:r w:rsidR="0056626B">
        <w:rPr>
          <w:b/>
          <w:bCs/>
          <w:kern w:val="24"/>
          <w:szCs w:val="28"/>
        </w:rPr>
        <w:t xml:space="preserve"> </w:t>
      </w:r>
      <w:r>
        <w:rPr>
          <w:b/>
          <w:bCs/>
          <w:kern w:val="24"/>
          <w:szCs w:val="28"/>
        </w:rPr>
        <w:t xml:space="preserve"> района</w:t>
      </w:r>
    </w:p>
    <w:p w:rsidR="00D9725A" w:rsidRDefault="00F453D8" w:rsidP="00F453D8">
      <w:pPr>
        <w:autoSpaceDE w:val="0"/>
        <w:autoSpaceDN w:val="0"/>
        <w:adjustRightInd w:val="0"/>
        <w:rPr>
          <w:b/>
          <w:szCs w:val="28"/>
        </w:rPr>
      </w:pPr>
      <w:r>
        <w:rPr>
          <w:b/>
          <w:bCs/>
          <w:kern w:val="24"/>
          <w:szCs w:val="28"/>
        </w:rPr>
        <w:t xml:space="preserve"> «Корочанский район»</w:t>
      </w:r>
      <w:r w:rsidR="00D9725A">
        <w:rPr>
          <w:b/>
          <w:bCs/>
          <w:kern w:val="24"/>
          <w:szCs w:val="28"/>
        </w:rPr>
        <w:t xml:space="preserve"> </w:t>
      </w:r>
      <w:r w:rsidRPr="00D03171">
        <w:rPr>
          <w:b/>
          <w:szCs w:val="28"/>
        </w:rPr>
        <w:t xml:space="preserve">  отдельным видам товаров, </w:t>
      </w:r>
    </w:p>
    <w:p w:rsidR="00D9725A" w:rsidRDefault="00F453D8" w:rsidP="00F453D8">
      <w:pPr>
        <w:autoSpaceDE w:val="0"/>
        <w:autoSpaceDN w:val="0"/>
        <w:adjustRightInd w:val="0"/>
        <w:rPr>
          <w:b/>
          <w:szCs w:val="28"/>
        </w:rPr>
      </w:pPr>
      <w:proofErr w:type="gramStart"/>
      <w:r w:rsidRPr="00D03171">
        <w:rPr>
          <w:b/>
          <w:szCs w:val="28"/>
        </w:rPr>
        <w:t xml:space="preserve">работ, услуг (в   том числе предельные цены </w:t>
      </w:r>
      <w:proofErr w:type="gramEnd"/>
    </w:p>
    <w:p w:rsidR="00F453D8" w:rsidRPr="003B51CD" w:rsidRDefault="00F453D8" w:rsidP="00F453D8">
      <w:pPr>
        <w:autoSpaceDE w:val="0"/>
        <w:autoSpaceDN w:val="0"/>
        <w:adjustRightInd w:val="0"/>
        <w:rPr>
          <w:b/>
          <w:szCs w:val="28"/>
          <w:lang w:eastAsia="en-US"/>
        </w:rPr>
      </w:pPr>
      <w:r w:rsidRPr="00D03171">
        <w:rPr>
          <w:b/>
          <w:szCs w:val="28"/>
        </w:rPr>
        <w:t>товаров, работ, услуг)</w:t>
      </w:r>
    </w:p>
    <w:p w:rsidR="00F453D8" w:rsidRPr="003B51CD" w:rsidRDefault="00F453D8" w:rsidP="00F453D8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F453D8" w:rsidRDefault="00F453D8" w:rsidP="00F453D8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B47E2E" w:rsidRPr="003B51CD" w:rsidRDefault="00B47E2E" w:rsidP="00F453D8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F453D8" w:rsidRPr="003B51CD" w:rsidRDefault="00F453D8" w:rsidP="00F453D8">
      <w:pPr>
        <w:widowControl w:val="0"/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Pr="003B51CD">
        <w:rPr>
          <w:szCs w:val="28"/>
        </w:rPr>
        <w:t>В</w:t>
      </w:r>
      <w:r>
        <w:rPr>
          <w:szCs w:val="28"/>
        </w:rPr>
        <w:t xml:space="preserve">  </w:t>
      </w:r>
      <w:r w:rsidRPr="003B51CD">
        <w:rPr>
          <w:szCs w:val="28"/>
        </w:rPr>
        <w:t xml:space="preserve"> соответствии</w:t>
      </w:r>
      <w:r>
        <w:rPr>
          <w:szCs w:val="28"/>
        </w:rPr>
        <w:t xml:space="preserve">  </w:t>
      </w:r>
      <w:r w:rsidRPr="003B51CD">
        <w:rPr>
          <w:szCs w:val="28"/>
        </w:rPr>
        <w:t xml:space="preserve"> с </w:t>
      </w:r>
      <w:r>
        <w:rPr>
          <w:szCs w:val="28"/>
        </w:rPr>
        <w:t xml:space="preserve">  </w:t>
      </w:r>
      <w:r w:rsidRPr="003B51CD">
        <w:rPr>
          <w:szCs w:val="28"/>
        </w:rPr>
        <w:t xml:space="preserve">пунктом  2 </w:t>
      </w:r>
      <w:r>
        <w:rPr>
          <w:szCs w:val="28"/>
        </w:rPr>
        <w:t xml:space="preserve"> </w:t>
      </w:r>
      <w:r w:rsidRPr="003B51CD">
        <w:rPr>
          <w:szCs w:val="28"/>
        </w:rPr>
        <w:t>части</w:t>
      </w:r>
      <w:r>
        <w:rPr>
          <w:szCs w:val="28"/>
        </w:rPr>
        <w:t xml:space="preserve">  </w:t>
      </w:r>
      <w:r w:rsidRPr="003B51CD">
        <w:rPr>
          <w:szCs w:val="28"/>
        </w:rPr>
        <w:t xml:space="preserve"> 4 статьи 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19 Федерального закона </w:t>
      </w:r>
      <w:r>
        <w:rPr>
          <w:szCs w:val="28"/>
        </w:rPr>
        <w:t>от</w:t>
      </w:r>
      <w:r w:rsidRPr="003B51CD">
        <w:rPr>
          <w:szCs w:val="28"/>
        </w:rPr>
        <w:t xml:space="preserve"> 05 апреля 2013</w:t>
      </w:r>
      <w:r>
        <w:rPr>
          <w:szCs w:val="28"/>
        </w:rPr>
        <w:t xml:space="preserve"> </w:t>
      </w:r>
      <w:r w:rsidRPr="003B51CD">
        <w:rPr>
          <w:szCs w:val="28"/>
        </w:rPr>
        <w:t>года № 44-ФЗ «О</w:t>
      </w:r>
      <w:r>
        <w:rPr>
          <w:szCs w:val="28"/>
        </w:rPr>
        <w:t xml:space="preserve"> </w:t>
      </w:r>
      <w:r w:rsidRPr="003B51CD">
        <w:rPr>
          <w:szCs w:val="28"/>
        </w:rPr>
        <w:t>контрактной системе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в сфере закупок </w:t>
      </w:r>
      <w:r>
        <w:rPr>
          <w:szCs w:val="28"/>
        </w:rPr>
        <w:t xml:space="preserve">  </w:t>
      </w:r>
      <w:r w:rsidRPr="003B51CD">
        <w:rPr>
          <w:szCs w:val="28"/>
        </w:rPr>
        <w:t>товаров,</w:t>
      </w:r>
      <w:r>
        <w:rPr>
          <w:szCs w:val="28"/>
        </w:rPr>
        <w:t xml:space="preserve"> </w:t>
      </w:r>
      <w:r w:rsidRPr="003B51CD">
        <w:rPr>
          <w:szCs w:val="28"/>
        </w:rPr>
        <w:t>работ,</w:t>
      </w:r>
      <w:r>
        <w:rPr>
          <w:szCs w:val="28"/>
        </w:rPr>
        <w:t xml:space="preserve"> </w:t>
      </w:r>
      <w:r w:rsidRPr="003B51CD">
        <w:rPr>
          <w:szCs w:val="28"/>
        </w:rPr>
        <w:t>услуг для</w:t>
      </w:r>
      <w:r>
        <w:rPr>
          <w:szCs w:val="28"/>
        </w:rPr>
        <w:t xml:space="preserve"> </w:t>
      </w:r>
      <w:r w:rsidRPr="003B51CD">
        <w:rPr>
          <w:szCs w:val="28"/>
        </w:rPr>
        <w:t>обеспечения</w:t>
      </w:r>
      <w:r>
        <w:rPr>
          <w:szCs w:val="28"/>
        </w:rPr>
        <w:t xml:space="preserve"> </w:t>
      </w:r>
      <w:r w:rsidRPr="003B51CD">
        <w:rPr>
          <w:szCs w:val="28"/>
        </w:rPr>
        <w:t>государственных и муниципальных нужд», постановлением</w:t>
      </w:r>
      <w:r>
        <w:rPr>
          <w:szCs w:val="28"/>
        </w:rPr>
        <w:t xml:space="preserve"> Правительства</w:t>
      </w:r>
      <w:r w:rsidRPr="003B51CD">
        <w:rPr>
          <w:szCs w:val="28"/>
        </w:rPr>
        <w:t xml:space="preserve"> Российской Федерации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от 02 сентября 2015 года </w:t>
      </w:r>
      <w:r>
        <w:rPr>
          <w:szCs w:val="28"/>
        </w:rPr>
        <w:t xml:space="preserve">  </w:t>
      </w:r>
      <w:r w:rsidRPr="003B51CD">
        <w:rPr>
          <w:szCs w:val="28"/>
        </w:rPr>
        <w:t>№</w:t>
      </w:r>
      <w:r>
        <w:rPr>
          <w:szCs w:val="28"/>
        </w:rPr>
        <w:t xml:space="preserve"> </w:t>
      </w:r>
      <w:r w:rsidRPr="003B51CD">
        <w:rPr>
          <w:szCs w:val="28"/>
        </w:rPr>
        <w:t> 926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«Об </w:t>
      </w:r>
      <w:r>
        <w:rPr>
          <w:szCs w:val="28"/>
        </w:rPr>
        <w:t xml:space="preserve"> </w:t>
      </w:r>
      <w:r w:rsidRPr="003B51CD">
        <w:rPr>
          <w:szCs w:val="28"/>
        </w:rPr>
        <w:t>утверждении Общих правил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определения </w:t>
      </w:r>
      <w:r>
        <w:rPr>
          <w:szCs w:val="28"/>
        </w:rPr>
        <w:t xml:space="preserve">   </w:t>
      </w:r>
      <w:r w:rsidRPr="003B51CD">
        <w:rPr>
          <w:szCs w:val="28"/>
        </w:rPr>
        <w:t>требований</w:t>
      </w:r>
      <w:r>
        <w:rPr>
          <w:szCs w:val="28"/>
        </w:rPr>
        <w:t xml:space="preserve"> </w:t>
      </w:r>
      <w:r w:rsidRPr="003B51CD">
        <w:rPr>
          <w:szCs w:val="28"/>
        </w:rPr>
        <w:t>к закупаемым заказчиками отдельным видам товаров, работ, услуг (в том числе предельных</w:t>
      </w:r>
      <w:proofErr w:type="gramEnd"/>
      <w:r w:rsidRPr="003B51CD">
        <w:rPr>
          <w:szCs w:val="28"/>
        </w:rPr>
        <w:t xml:space="preserve"> цен товаров, работ, услуг)», постановлением    администрации </w:t>
      </w:r>
      <w:proofErr w:type="spellStart"/>
      <w:r w:rsidR="00C66F51">
        <w:rPr>
          <w:szCs w:val="28"/>
        </w:rPr>
        <w:t>Жигайловского</w:t>
      </w:r>
      <w:proofErr w:type="spellEnd"/>
      <w:r w:rsidR="00EF4E33">
        <w:rPr>
          <w:szCs w:val="28"/>
        </w:rPr>
        <w:t xml:space="preserve"> сельского поселения</w:t>
      </w:r>
      <w:r w:rsidRPr="003B51CD">
        <w:rPr>
          <w:szCs w:val="28"/>
        </w:rPr>
        <w:t xml:space="preserve">   муниципального 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  района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 «Корочанский 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район</w:t>
      </w:r>
      <w:r w:rsidRPr="002D2F05">
        <w:rPr>
          <w:szCs w:val="28"/>
        </w:rPr>
        <w:t xml:space="preserve">» </w:t>
      </w:r>
      <w:r>
        <w:rPr>
          <w:szCs w:val="28"/>
        </w:rPr>
        <w:t xml:space="preserve"> </w:t>
      </w:r>
      <w:r w:rsidRPr="002D2F05">
        <w:rPr>
          <w:szCs w:val="28"/>
        </w:rPr>
        <w:t xml:space="preserve">  от</w:t>
      </w:r>
      <w:r w:rsidR="00EF4E33">
        <w:rPr>
          <w:szCs w:val="28"/>
        </w:rPr>
        <w:t xml:space="preserve">  </w:t>
      </w:r>
      <w:r w:rsidR="00542A67">
        <w:rPr>
          <w:szCs w:val="28"/>
        </w:rPr>
        <w:t>29</w:t>
      </w:r>
      <w:r>
        <w:rPr>
          <w:szCs w:val="28"/>
        </w:rPr>
        <w:t xml:space="preserve"> </w:t>
      </w:r>
      <w:r w:rsidR="00542A67">
        <w:rPr>
          <w:szCs w:val="28"/>
        </w:rPr>
        <w:t>ноября</w:t>
      </w:r>
      <w:r w:rsidRPr="002D2F05">
        <w:rPr>
          <w:szCs w:val="28"/>
        </w:rPr>
        <w:t xml:space="preserve"> </w:t>
      </w:r>
      <w:r>
        <w:rPr>
          <w:szCs w:val="28"/>
        </w:rPr>
        <w:t xml:space="preserve"> </w:t>
      </w:r>
      <w:r w:rsidRPr="002D2F05">
        <w:rPr>
          <w:szCs w:val="28"/>
        </w:rPr>
        <w:t xml:space="preserve">2024 </w:t>
      </w:r>
      <w:r>
        <w:rPr>
          <w:szCs w:val="28"/>
        </w:rPr>
        <w:t xml:space="preserve">  </w:t>
      </w:r>
      <w:r w:rsidRPr="002D2F05">
        <w:rPr>
          <w:szCs w:val="28"/>
        </w:rPr>
        <w:t>года</w:t>
      </w:r>
      <w:r>
        <w:rPr>
          <w:szCs w:val="28"/>
        </w:rPr>
        <w:t xml:space="preserve"> № </w:t>
      </w:r>
      <w:r w:rsidR="00542A67">
        <w:rPr>
          <w:szCs w:val="28"/>
        </w:rPr>
        <w:t>26</w:t>
      </w:r>
      <w:r>
        <w:rPr>
          <w:b/>
          <w:szCs w:val="28"/>
        </w:rPr>
        <w:t xml:space="preserve"> </w:t>
      </w:r>
      <w:r w:rsidRPr="003B51CD">
        <w:rPr>
          <w:b/>
          <w:szCs w:val="28"/>
        </w:rPr>
        <w:t>«</w:t>
      </w:r>
      <w:r w:rsidRPr="00FC56FC">
        <w:rPr>
          <w:bCs/>
          <w:color w:val="000000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C66F51">
        <w:rPr>
          <w:bCs/>
          <w:color w:val="000000"/>
          <w:szCs w:val="28"/>
        </w:rPr>
        <w:t>Жигайловского</w:t>
      </w:r>
      <w:proofErr w:type="spellEnd"/>
      <w:r w:rsidRPr="00FC56FC">
        <w:rPr>
          <w:bCs/>
          <w:color w:val="000000"/>
          <w:szCs w:val="28"/>
        </w:rPr>
        <w:t xml:space="preserve"> сельского поселения, содержанию указанных актов и обеспечению их исполнения</w:t>
      </w:r>
      <w:r>
        <w:rPr>
          <w:b/>
          <w:bCs/>
          <w:color w:val="000000"/>
          <w:szCs w:val="28"/>
        </w:rPr>
        <w:t xml:space="preserve">» </w:t>
      </w:r>
      <w:r w:rsidRPr="003B51CD">
        <w:rPr>
          <w:szCs w:val="28"/>
        </w:rPr>
        <w:t>администраци</w:t>
      </w:r>
      <w:r>
        <w:rPr>
          <w:szCs w:val="28"/>
        </w:rPr>
        <w:t>я</w:t>
      </w:r>
      <w:r w:rsidRPr="003B51CD">
        <w:rPr>
          <w:szCs w:val="28"/>
        </w:rPr>
        <w:t xml:space="preserve">    </w:t>
      </w:r>
      <w:proofErr w:type="spellStart"/>
      <w:r w:rsidR="00C66F51">
        <w:rPr>
          <w:szCs w:val="28"/>
        </w:rPr>
        <w:t>Жигайловского</w:t>
      </w:r>
      <w:proofErr w:type="spellEnd"/>
      <w:r>
        <w:rPr>
          <w:szCs w:val="28"/>
        </w:rPr>
        <w:t xml:space="preserve"> сельского поселения </w:t>
      </w:r>
      <w:r w:rsidRPr="003B51CD">
        <w:rPr>
          <w:szCs w:val="28"/>
        </w:rPr>
        <w:t xml:space="preserve">муниципального  </w:t>
      </w:r>
      <w:r>
        <w:rPr>
          <w:szCs w:val="28"/>
        </w:rPr>
        <w:t xml:space="preserve">  </w:t>
      </w:r>
      <w:r w:rsidRPr="003B51CD">
        <w:rPr>
          <w:szCs w:val="28"/>
        </w:rPr>
        <w:t xml:space="preserve">  района </w:t>
      </w:r>
      <w:r>
        <w:rPr>
          <w:szCs w:val="28"/>
        </w:rPr>
        <w:t xml:space="preserve">    </w:t>
      </w:r>
      <w:r w:rsidRPr="003B51CD">
        <w:rPr>
          <w:szCs w:val="28"/>
        </w:rPr>
        <w:t xml:space="preserve"> «</w:t>
      </w:r>
      <w:proofErr w:type="spellStart"/>
      <w:r w:rsidRPr="003B51CD">
        <w:rPr>
          <w:szCs w:val="28"/>
        </w:rPr>
        <w:t>Корочанский</w:t>
      </w:r>
      <w:proofErr w:type="spellEnd"/>
      <w:r>
        <w:rPr>
          <w:szCs w:val="28"/>
        </w:rPr>
        <w:t xml:space="preserve">   </w:t>
      </w:r>
      <w:r w:rsidRPr="003B51CD">
        <w:rPr>
          <w:szCs w:val="28"/>
        </w:rPr>
        <w:t xml:space="preserve">  район»</w:t>
      </w:r>
      <w:r w:rsidRPr="003B51CD">
        <w:rPr>
          <w:b/>
          <w:szCs w:val="28"/>
        </w:rPr>
        <w:t xml:space="preserve"> </w:t>
      </w:r>
      <w:r>
        <w:rPr>
          <w:b/>
          <w:szCs w:val="28"/>
        </w:rPr>
        <w:t xml:space="preserve">     </w:t>
      </w:r>
      <w:proofErr w:type="spellStart"/>
      <w:proofErr w:type="gramStart"/>
      <w:r w:rsidRPr="003B51CD">
        <w:rPr>
          <w:b/>
          <w:szCs w:val="28"/>
        </w:rPr>
        <w:t>п</w:t>
      </w:r>
      <w:proofErr w:type="spellEnd"/>
      <w:proofErr w:type="gramEnd"/>
      <w:r w:rsidRPr="003B51CD">
        <w:rPr>
          <w:b/>
          <w:szCs w:val="28"/>
        </w:rPr>
        <w:t xml:space="preserve"> о с т а </w:t>
      </w:r>
      <w:proofErr w:type="spellStart"/>
      <w:proofErr w:type="gramStart"/>
      <w:r w:rsidRPr="003B51CD">
        <w:rPr>
          <w:b/>
          <w:szCs w:val="28"/>
        </w:rPr>
        <w:t>н</w:t>
      </w:r>
      <w:proofErr w:type="spellEnd"/>
      <w:proofErr w:type="gramEnd"/>
      <w:r w:rsidRPr="003B51CD">
        <w:rPr>
          <w:b/>
          <w:szCs w:val="28"/>
        </w:rPr>
        <w:t xml:space="preserve"> о в л я е т:</w:t>
      </w:r>
    </w:p>
    <w:p w:rsidR="00F453D8" w:rsidRPr="003B51CD" w:rsidRDefault="00F453D8" w:rsidP="00F453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51CD">
        <w:rPr>
          <w:szCs w:val="28"/>
        </w:rPr>
        <w:lastRenderedPageBreak/>
        <w:t xml:space="preserve">1. Утвердить </w:t>
      </w:r>
      <w:r w:rsidRPr="003B51CD">
        <w:rPr>
          <w:bCs/>
          <w:kern w:val="24"/>
          <w:szCs w:val="28"/>
        </w:rPr>
        <w:t xml:space="preserve">Правила определения требований к закупаемым  </w:t>
      </w:r>
      <w:r>
        <w:rPr>
          <w:bCs/>
          <w:kern w:val="24"/>
          <w:szCs w:val="28"/>
        </w:rPr>
        <w:t xml:space="preserve">администрацией </w:t>
      </w:r>
      <w:proofErr w:type="spellStart"/>
      <w:r w:rsidR="00C66F51">
        <w:rPr>
          <w:bCs/>
          <w:kern w:val="24"/>
          <w:szCs w:val="28"/>
        </w:rPr>
        <w:t>Жигайловского</w:t>
      </w:r>
      <w:proofErr w:type="spellEnd"/>
      <w:r>
        <w:rPr>
          <w:bCs/>
          <w:kern w:val="24"/>
          <w:szCs w:val="28"/>
        </w:rPr>
        <w:t xml:space="preserve"> сельского поселения </w:t>
      </w:r>
      <w:r w:rsidRPr="003B51CD">
        <w:rPr>
          <w:szCs w:val="28"/>
        </w:rPr>
        <w:t xml:space="preserve">отдельным видам товаров, работ, услуг (в   том числе </w:t>
      </w:r>
      <w:r>
        <w:rPr>
          <w:szCs w:val="28"/>
        </w:rPr>
        <w:t xml:space="preserve"> </w:t>
      </w:r>
      <w:r w:rsidRPr="003B51CD">
        <w:rPr>
          <w:szCs w:val="28"/>
        </w:rPr>
        <w:t>предельных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цен 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товаров, 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работ, </w:t>
      </w:r>
      <w:r>
        <w:rPr>
          <w:szCs w:val="28"/>
        </w:rPr>
        <w:t xml:space="preserve"> </w:t>
      </w:r>
      <w:r w:rsidRPr="003B51CD">
        <w:rPr>
          <w:szCs w:val="28"/>
        </w:rPr>
        <w:t>услуг)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(далее</w:t>
      </w:r>
      <w:r>
        <w:rPr>
          <w:szCs w:val="28"/>
        </w:rPr>
        <w:t xml:space="preserve"> </w:t>
      </w:r>
      <w:r w:rsidRPr="003B51CD">
        <w:rPr>
          <w:szCs w:val="28"/>
        </w:rPr>
        <w:t>- Правила прилагаются).</w:t>
      </w:r>
    </w:p>
    <w:p w:rsidR="00F453D8" w:rsidRDefault="00F453D8" w:rsidP="00F453D8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51CD">
        <w:rPr>
          <w:rFonts w:ascii="Times New Roman" w:hAnsi="Times New Roman"/>
          <w:sz w:val="28"/>
          <w:szCs w:val="28"/>
        </w:rPr>
        <w:t xml:space="preserve">2. </w:t>
      </w:r>
      <w:r w:rsidRPr="003B51CD">
        <w:rPr>
          <w:rStyle w:val="FontStyle15"/>
          <w:rFonts w:cs="Sylfaen"/>
          <w:szCs w:val="28"/>
        </w:rPr>
        <w:t>В соответствии с Правилами, утвержденными настоящим постановлением, а</w:t>
      </w:r>
      <w:r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r w:rsidRPr="003B51CD">
        <w:rPr>
          <w:rFonts w:ascii="Times New Roman" w:hAnsi="Times New Roman"/>
          <w:bCs/>
          <w:sz w:val="28"/>
          <w:szCs w:val="28"/>
        </w:rPr>
        <w:t>являющ</w:t>
      </w:r>
      <w:r w:rsidR="00FC56FC">
        <w:rPr>
          <w:rFonts w:ascii="Times New Roman" w:hAnsi="Times New Roman"/>
          <w:bCs/>
          <w:sz w:val="28"/>
          <w:szCs w:val="28"/>
        </w:rPr>
        <w:t>аяся</w:t>
      </w:r>
    </w:p>
    <w:p w:rsidR="00F453D8" w:rsidRDefault="00F453D8" w:rsidP="00F453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B51CD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3B51CD">
        <w:rPr>
          <w:rFonts w:ascii="Times New Roman" w:hAnsi="Times New Roman"/>
          <w:bCs/>
          <w:sz w:val="28"/>
          <w:szCs w:val="28"/>
        </w:rPr>
        <w:t xml:space="preserve">соответствии с бюджетным законодательством Российской Федерации </w:t>
      </w:r>
      <w:r>
        <w:rPr>
          <w:rFonts w:ascii="Times New Roman" w:hAnsi="Times New Roman"/>
          <w:bCs/>
          <w:sz w:val="28"/>
          <w:szCs w:val="28"/>
        </w:rPr>
        <w:t>главным распорядителем</w:t>
      </w:r>
      <w:r w:rsidRPr="003B51CD">
        <w:rPr>
          <w:rFonts w:ascii="Times New Roman" w:hAnsi="Times New Roman"/>
          <w:bCs/>
          <w:sz w:val="28"/>
          <w:szCs w:val="28"/>
        </w:rPr>
        <w:t xml:space="preserve"> бюджетных средств  </w:t>
      </w:r>
      <w:r w:rsidRPr="003B51CD">
        <w:rPr>
          <w:rStyle w:val="FontStyle15"/>
          <w:rFonts w:cs="Sylfaen"/>
          <w:szCs w:val="28"/>
        </w:rPr>
        <w:t>устан</w:t>
      </w:r>
      <w:r w:rsidR="00FC56FC">
        <w:rPr>
          <w:rStyle w:val="FontStyle15"/>
          <w:rFonts w:cs="Sylfaen"/>
          <w:szCs w:val="28"/>
        </w:rPr>
        <w:t>авливае</w:t>
      </w:r>
      <w:r w:rsidRPr="003B51CD">
        <w:rPr>
          <w:rStyle w:val="FontStyle15"/>
          <w:rFonts w:cs="Sylfaen"/>
          <w:szCs w:val="28"/>
        </w:rPr>
        <w:t xml:space="preserve">т требования к закупаемым ими </w:t>
      </w:r>
      <w:r>
        <w:rPr>
          <w:rStyle w:val="FontStyle15"/>
          <w:rFonts w:ascii="Times New Roman" w:hAnsi="Times New Roman" w:cs="Sylfaen"/>
          <w:szCs w:val="28"/>
        </w:rPr>
        <w:t>отдельные виды</w:t>
      </w:r>
      <w:r w:rsidRPr="003B51CD">
        <w:rPr>
          <w:rStyle w:val="FontStyle15"/>
          <w:rFonts w:cs="Sylfaen"/>
          <w:szCs w:val="28"/>
        </w:rPr>
        <w:t xml:space="preserve"> товаров, работ, услуг (в </w:t>
      </w:r>
      <w:r>
        <w:rPr>
          <w:rStyle w:val="FontStyle15"/>
          <w:rFonts w:cs="Sylfaen"/>
          <w:szCs w:val="28"/>
        </w:rPr>
        <w:t xml:space="preserve">  </w:t>
      </w:r>
      <w:r w:rsidRPr="003B51CD">
        <w:rPr>
          <w:rStyle w:val="FontStyle15"/>
          <w:rFonts w:cs="Sylfaen"/>
          <w:szCs w:val="28"/>
        </w:rPr>
        <w:t xml:space="preserve">том </w:t>
      </w:r>
      <w:r>
        <w:rPr>
          <w:rStyle w:val="FontStyle15"/>
          <w:rFonts w:cs="Sylfaen"/>
          <w:szCs w:val="28"/>
        </w:rPr>
        <w:t xml:space="preserve">  </w:t>
      </w:r>
      <w:r w:rsidRPr="003B51CD">
        <w:rPr>
          <w:rStyle w:val="FontStyle15"/>
          <w:rFonts w:cs="Sylfaen"/>
          <w:szCs w:val="28"/>
        </w:rPr>
        <w:t>числе</w:t>
      </w:r>
      <w:r>
        <w:rPr>
          <w:rStyle w:val="FontStyle15"/>
          <w:rFonts w:cs="Sylfaen"/>
          <w:szCs w:val="28"/>
        </w:rPr>
        <w:t xml:space="preserve">  </w:t>
      </w:r>
      <w:r w:rsidRPr="003B51CD">
        <w:rPr>
          <w:rStyle w:val="FontStyle15"/>
          <w:rFonts w:cs="Sylfaen"/>
          <w:szCs w:val="28"/>
        </w:rPr>
        <w:t xml:space="preserve"> предельные</w:t>
      </w:r>
      <w:r>
        <w:rPr>
          <w:rStyle w:val="FontStyle15"/>
          <w:rFonts w:cs="Sylfaen"/>
          <w:szCs w:val="28"/>
        </w:rPr>
        <w:t xml:space="preserve"> </w:t>
      </w:r>
      <w:r w:rsidRPr="003B51CD">
        <w:rPr>
          <w:rStyle w:val="FontStyle15"/>
          <w:rFonts w:cs="Sylfaen"/>
          <w:szCs w:val="28"/>
        </w:rPr>
        <w:t xml:space="preserve">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proofErr w:type="gramEnd"/>
      <w:r w:rsidRPr="003B51CD">
        <w:rPr>
          <w:rStyle w:val="FontStyle15"/>
          <w:rFonts w:cs="Sylfaen"/>
          <w:szCs w:val="28"/>
        </w:rPr>
        <w:t xml:space="preserve"> (ведомственный перечень).</w:t>
      </w:r>
      <w:r w:rsidRPr="00C87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D8" w:rsidRPr="003B51CD" w:rsidRDefault="00F453D8" w:rsidP="00EF4E3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B51CD">
        <w:rPr>
          <w:szCs w:val="28"/>
        </w:rPr>
        <w:t xml:space="preserve">. </w:t>
      </w:r>
      <w:proofErr w:type="gramStart"/>
      <w:r w:rsidRPr="003B51CD">
        <w:rPr>
          <w:szCs w:val="28"/>
        </w:rPr>
        <w:t xml:space="preserve">Разместить </w:t>
      </w:r>
      <w:r w:rsidRPr="003B51CD">
        <w:rPr>
          <w:bCs/>
          <w:kern w:val="24"/>
          <w:szCs w:val="28"/>
        </w:rPr>
        <w:t>Правила</w:t>
      </w:r>
      <w:proofErr w:type="gramEnd"/>
      <w:r w:rsidRPr="003B51CD">
        <w:rPr>
          <w:bCs/>
          <w:kern w:val="24"/>
          <w:szCs w:val="28"/>
        </w:rPr>
        <w:t xml:space="preserve"> определения требований к закупаемым  </w:t>
      </w:r>
      <w:r w:rsidR="00EF4E33">
        <w:rPr>
          <w:szCs w:val="28"/>
        </w:rPr>
        <w:t xml:space="preserve"> </w:t>
      </w:r>
      <w:r w:rsidRPr="003B51CD">
        <w:rPr>
          <w:szCs w:val="28"/>
        </w:rPr>
        <w:t xml:space="preserve">отдельным видам товаров, работ, услуг (в   том числе предельные цены товаров, работ, услуг) на официальном сайте Российской Федерации в единой информационной системе в сфере закупок. </w:t>
      </w:r>
    </w:p>
    <w:p w:rsidR="00310CB1" w:rsidRPr="00C5438C" w:rsidRDefault="00F453D8" w:rsidP="00310CB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6F74" w:rsidRPr="001C1F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6F74" w:rsidRPr="001C1F6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proofErr w:type="spellStart"/>
      <w:r w:rsidR="00C66F51">
        <w:rPr>
          <w:rFonts w:ascii="Times New Roman" w:hAnsi="Times New Roman"/>
          <w:sz w:val="28"/>
          <w:szCs w:val="28"/>
        </w:rPr>
        <w:t>Жигайловского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F00F00">
        <w:rPr>
          <w:rFonts w:ascii="Times New Roman" w:hAnsi="Times New Roman"/>
          <w:sz w:val="28"/>
          <w:szCs w:val="28"/>
        </w:rPr>
        <w:t>Жигайловской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</w:t>
      </w:r>
      <w:r w:rsidR="00B47E2E">
        <w:rPr>
          <w:rFonts w:ascii="Times New Roman" w:hAnsi="Times New Roman"/>
          <w:sz w:val="28"/>
          <w:szCs w:val="28"/>
        </w:rPr>
        <w:t xml:space="preserve">сельской модельной библиотеке, </w:t>
      </w:r>
      <w:proofErr w:type="spellStart"/>
      <w:r w:rsidR="00F00F00">
        <w:rPr>
          <w:rFonts w:ascii="Times New Roman" w:hAnsi="Times New Roman"/>
          <w:sz w:val="28"/>
          <w:szCs w:val="28"/>
        </w:rPr>
        <w:t>Жигайловском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сельском Доме культуры, МБОУ «</w:t>
      </w:r>
      <w:proofErr w:type="spellStart"/>
      <w:r w:rsidR="00F00F00">
        <w:rPr>
          <w:rFonts w:ascii="Times New Roman" w:hAnsi="Times New Roman"/>
          <w:sz w:val="28"/>
          <w:szCs w:val="28"/>
        </w:rPr>
        <w:t>Жигайловская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СОШ»,</w:t>
      </w:r>
      <w:r w:rsidR="00016F74" w:rsidRPr="001C1F6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="00016F74" w:rsidRPr="001C1F62">
        <w:rPr>
          <w:rFonts w:ascii="Times New Roman" w:hAnsi="Times New Roman"/>
          <w:sz w:val="28"/>
          <w:szCs w:val="28"/>
        </w:rPr>
        <w:t xml:space="preserve">на официальном </w:t>
      </w:r>
      <w:r w:rsidR="00016F74" w:rsidRPr="001C1F62">
        <w:rPr>
          <w:rFonts w:ascii="Times New Roman" w:hAnsi="Times New Roman"/>
          <w:sz w:val="28"/>
          <w:szCs w:val="28"/>
          <w:lang w:val="en-US"/>
        </w:rPr>
        <w:t>web</w:t>
      </w:r>
      <w:r w:rsidR="00016F74" w:rsidRPr="001C1F62">
        <w:rPr>
          <w:rFonts w:ascii="Times New Roman" w:hAnsi="Times New Roman"/>
          <w:sz w:val="28"/>
          <w:szCs w:val="28"/>
        </w:rPr>
        <w:t xml:space="preserve">-сайте </w:t>
      </w:r>
      <w:r w:rsidR="00310CB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66F51">
        <w:rPr>
          <w:rFonts w:ascii="Times New Roman" w:hAnsi="Times New Roman"/>
          <w:sz w:val="28"/>
          <w:szCs w:val="28"/>
        </w:rPr>
        <w:t>Жигайловского</w:t>
      </w:r>
      <w:proofErr w:type="spellEnd"/>
      <w:r w:rsidR="00310C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6F74" w:rsidRPr="001C1F62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016F74" w:rsidRPr="001C1F6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016F74" w:rsidRPr="001C1F62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="00DF6D85">
        <w:rPr>
          <w:rFonts w:ascii="Times New Roman" w:hAnsi="Times New Roman"/>
          <w:sz w:val="28"/>
          <w:szCs w:val="28"/>
        </w:rPr>
        <w:t xml:space="preserve"> </w:t>
      </w:r>
      <w:r w:rsidR="00310CB1">
        <w:rPr>
          <w:rFonts w:ascii="Times New Roman" w:hAnsi="Times New Roman"/>
          <w:sz w:val="28"/>
          <w:szCs w:val="28"/>
        </w:rPr>
        <w:t>(</w:t>
      </w:r>
      <w:r w:rsidR="00310CB1" w:rsidRPr="00E83386">
        <w:rPr>
          <w:rFonts w:ascii="Times New Roman" w:hAnsi="Times New Roman"/>
          <w:sz w:val="28"/>
          <w:szCs w:val="28"/>
        </w:rPr>
        <w:t>https://</w:t>
      </w:r>
      <w:r w:rsidR="00B47E2E" w:rsidRPr="00B47E2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0F00">
        <w:rPr>
          <w:rFonts w:ascii="Times New Roman" w:hAnsi="Times New Roman"/>
          <w:bCs/>
          <w:sz w:val="28"/>
          <w:szCs w:val="28"/>
          <w:lang w:val="en-US"/>
        </w:rPr>
        <w:t>zhigajlovskoe</w:t>
      </w:r>
      <w:proofErr w:type="spellEnd"/>
      <w:r w:rsidR="00B47E2E" w:rsidRPr="00803C20">
        <w:rPr>
          <w:rFonts w:ascii="Times New Roman" w:hAnsi="Times New Roman"/>
          <w:bCs/>
          <w:sz w:val="28"/>
          <w:szCs w:val="28"/>
        </w:rPr>
        <w:t>-r31.gosweb.gosuslugi.ru</w:t>
      </w:r>
      <w:r w:rsidR="00B47E2E">
        <w:rPr>
          <w:rFonts w:ascii="Times New Roman" w:hAnsi="Times New Roman"/>
          <w:sz w:val="28"/>
          <w:szCs w:val="28"/>
        </w:rPr>
        <w:t>)</w:t>
      </w:r>
      <w:r w:rsidR="00310CB1">
        <w:rPr>
          <w:rFonts w:ascii="Times New Roman" w:hAnsi="Times New Roman"/>
          <w:sz w:val="28"/>
          <w:szCs w:val="28"/>
        </w:rPr>
        <w:t>.</w:t>
      </w:r>
      <w:proofErr w:type="gramEnd"/>
    </w:p>
    <w:p w:rsidR="00016F74" w:rsidRDefault="00FC56FC" w:rsidP="00016F74">
      <w:pPr>
        <w:jc w:val="both"/>
        <w:rPr>
          <w:szCs w:val="28"/>
        </w:rPr>
      </w:pPr>
      <w:r>
        <w:rPr>
          <w:szCs w:val="28"/>
        </w:rPr>
        <w:tab/>
        <w:t>4</w:t>
      </w:r>
      <w:r w:rsidR="00016F74">
        <w:rPr>
          <w:szCs w:val="28"/>
        </w:rPr>
        <w:t xml:space="preserve">. </w:t>
      </w:r>
      <w:proofErr w:type="gramStart"/>
      <w:r w:rsidR="00016F74">
        <w:rPr>
          <w:szCs w:val="28"/>
        </w:rPr>
        <w:t>Контроль за</w:t>
      </w:r>
      <w:proofErr w:type="gramEnd"/>
      <w:r w:rsidR="00016F74">
        <w:rPr>
          <w:szCs w:val="28"/>
        </w:rPr>
        <w:t xml:space="preserve">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B47E2E" w:rsidP="00016F74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="002652BE">
        <w:rPr>
          <w:b/>
          <w:szCs w:val="28"/>
        </w:rPr>
        <w:t>лав</w:t>
      </w:r>
      <w:r>
        <w:rPr>
          <w:b/>
          <w:szCs w:val="28"/>
        </w:rPr>
        <w:t>а</w:t>
      </w:r>
      <w:r w:rsidR="00016F74">
        <w:rPr>
          <w:b/>
          <w:szCs w:val="28"/>
        </w:rPr>
        <w:t xml:space="preserve"> администрации </w:t>
      </w:r>
    </w:p>
    <w:p w:rsidR="00016F74" w:rsidRPr="00F00F00" w:rsidRDefault="00C66F51" w:rsidP="00016F74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Жигайловского</w:t>
      </w:r>
      <w:proofErr w:type="spellEnd"/>
      <w:r w:rsidR="00016F74">
        <w:rPr>
          <w:b/>
          <w:szCs w:val="28"/>
        </w:rPr>
        <w:t xml:space="preserve"> сельского поселения  </w:t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 w:rsidR="002652BE">
        <w:rPr>
          <w:b/>
          <w:szCs w:val="28"/>
        </w:rPr>
        <w:t xml:space="preserve">       </w:t>
      </w:r>
      <w:r w:rsidR="00F00F00">
        <w:rPr>
          <w:b/>
          <w:szCs w:val="28"/>
        </w:rPr>
        <w:t xml:space="preserve">          </w:t>
      </w:r>
      <w:r w:rsidR="002652BE">
        <w:rPr>
          <w:b/>
          <w:szCs w:val="28"/>
        </w:rPr>
        <w:t xml:space="preserve">   </w:t>
      </w:r>
      <w:r w:rsidR="00F00F00">
        <w:rPr>
          <w:b/>
          <w:szCs w:val="28"/>
        </w:rPr>
        <w:t>В.А.Калитин</w:t>
      </w:r>
    </w:p>
    <w:p w:rsidR="00016F74" w:rsidRDefault="00016F74" w:rsidP="00016F74"/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F00F00" w:rsidRDefault="00F00F00" w:rsidP="00B47E2E">
      <w:pPr>
        <w:jc w:val="center"/>
        <w:rPr>
          <w:b/>
          <w:szCs w:val="28"/>
        </w:rPr>
      </w:pPr>
    </w:p>
    <w:p w:rsidR="00FC56FC" w:rsidRDefault="00FC56FC" w:rsidP="00F255FF">
      <w:pPr>
        <w:rPr>
          <w:b/>
          <w:szCs w:val="28"/>
        </w:rPr>
      </w:pPr>
    </w:p>
    <w:p w:rsidR="00FC56FC" w:rsidRPr="003B51CD" w:rsidRDefault="00FC56FC" w:rsidP="00FC56FC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</w:t>
      </w:r>
      <w:r w:rsidRPr="003B51CD">
        <w:rPr>
          <w:b/>
          <w:szCs w:val="28"/>
        </w:rPr>
        <w:t>Утверждены</w:t>
      </w:r>
    </w:p>
    <w:p w:rsidR="00FC56FC" w:rsidRPr="003B51CD" w:rsidRDefault="00B47E2E" w:rsidP="00B47E2E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="00FC56FC" w:rsidRPr="003B51CD">
        <w:rPr>
          <w:b/>
          <w:szCs w:val="28"/>
        </w:rPr>
        <w:t>постановлением  администрации</w:t>
      </w:r>
    </w:p>
    <w:p w:rsidR="00FC56FC" w:rsidRPr="003B51CD" w:rsidRDefault="00C66F51" w:rsidP="00B47E2E">
      <w:pPr>
        <w:ind w:left="4253"/>
        <w:jc w:val="center"/>
        <w:rPr>
          <w:b/>
          <w:szCs w:val="28"/>
        </w:rPr>
      </w:pPr>
      <w:proofErr w:type="spellStart"/>
      <w:r>
        <w:rPr>
          <w:b/>
          <w:szCs w:val="28"/>
        </w:rPr>
        <w:t>Жигайловского</w:t>
      </w:r>
      <w:proofErr w:type="spellEnd"/>
      <w:r w:rsidR="00FC56FC">
        <w:rPr>
          <w:b/>
          <w:szCs w:val="28"/>
        </w:rPr>
        <w:t xml:space="preserve"> сельского поселения </w:t>
      </w:r>
      <w:r w:rsidR="00FC56FC" w:rsidRPr="003B51CD">
        <w:rPr>
          <w:b/>
          <w:szCs w:val="28"/>
        </w:rPr>
        <w:t>муниципального района</w:t>
      </w:r>
    </w:p>
    <w:p w:rsidR="00FC56FC" w:rsidRPr="003B51CD" w:rsidRDefault="00FC56FC" w:rsidP="00FC56FC">
      <w:pPr>
        <w:ind w:left="4956"/>
        <w:jc w:val="center"/>
        <w:rPr>
          <w:b/>
          <w:szCs w:val="28"/>
        </w:rPr>
      </w:pPr>
      <w:r w:rsidRPr="003B51CD">
        <w:rPr>
          <w:b/>
          <w:szCs w:val="28"/>
        </w:rPr>
        <w:t>«Корочанский район»</w:t>
      </w:r>
    </w:p>
    <w:p w:rsidR="00FC56FC" w:rsidRPr="003B51CD" w:rsidRDefault="00FC56FC" w:rsidP="00F255FF">
      <w:pPr>
        <w:ind w:left="4956"/>
        <w:rPr>
          <w:b/>
          <w:szCs w:val="28"/>
        </w:rPr>
      </w:pPr>
      <w:r w:rsidRPr="003B51CD">
        <w:rPr>
          <w:b/>
          <w:szCs w:val="28"/>
        </w:rPr>
        <w:t>от  «___ »____________   2024 г.</w:t>
      </w:r>
    </w:p>
    <w:p w:rsidR="00FC56FC" w:rsidRPr="003B51CD" w:rsidRDefault="00FC56FC" w:rsidP="00FC56FC">
      <w:pPr>
        <w:tabs>
          <w:tab w:val="left" w:pos="8440"/>
        </w:tabs>
        <w:ind w:left="6372"/>
        <w:jc w:val="center"/>
        <w:rPr>
          <w:b/>
          <w:szCs w:val="28"/>
        </w:rPr>
      </w:pPr>
      <w:r w:rsidRPr="003B51CD">
        <w:rPr>
          <w:b/>
          <w:szCs w:val="28"/>
        </w:rPr>
        <w:t>№______</w:t>
      </w: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right"/>
        <w:rPr>
          <w:b/>
          <w:bCs/>
          <w:szCs w:val="28"/>
        </w:rPr>
      </w:pP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bCs/>
          <w:kern w:val="24"/>
          <w:szCs w:val="28"/>
        </w:rPr>
      </w:pPr>
      <w:r w:rsidRPr="003B51CD">
        <w:rPr>
          <w:b/>
          <w:bCs/>
          <w:kern w:val="24"/>
          <w:szCs w:val="28"/>
        </w:rPr>
        <w:t>Правила</w:t>
      </w:r>
    </w:p>
    <w:p w:rsidR="00F00F00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bCs/>
          <w:kern w:val="24"/>
          <w:szCs w:val="28"/>
        </w:rPr>
      </w:pPr>
      <w:r w:rsidRPr="003B51CD">
        <w:rPr>
          <w:b/>
          <w:bCs/>
          <w:kern w:val="24"/>
          <w:szCs w:val="28"/>
        </w:rPr>
        <w:t xml:space="preserve">определения требований к </w:t>
      </w:r>
      <w:proofErr w:type="gramStart"/>
      <w:r w:rsidRPr="003B51CD">
        <w:rPr>
          <w:b/>
          <w:bCs/>
          <w:kern w:val="24"/>
          <w:szCs w:val="28"/>
        </w:rPr>
        <w:t>закупаемым</w:t>
      </w:r>
      <w:proofErr w:type="gramEnd"/>
      <w:r w:rsidRPr="003B51CD">
        <w:rPr>
          <w:b/>
          <w:bCs/>
          <w:kern w:val="24"/>
          <w:szCs w:val="28"/>
        </w:rPr>
        <w:t xml:space="preserve"> </w:t>
      </w:r>
    </w:p>
    <w:p w:rsidR="00FC56FC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B51CD">
        <w:rPr>
          <w:b/>
          <w:bCs/>
          <w:kern w:val="24"/>
          <w:szCs w:val="28"/>
        </w:rPr>
        <w:t>муниципальными органами</w:t>
      </w:r>
    </w:p>
    <w:p w:rsidR="00FC56FC" w:rsidRPr="003B51CD" w:rsidRDefault="00FC56FC" w:rsidP="00B47E2E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и </w:t>
      </w:r>
      <w:r w:rsidRPr="003B51CD">
        <w:rPr>
          <w:b/>
          <w:szCs w:val="28"/>
        </w:rPr>
        <w:t>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</w:r>
    </w:p>
    <w:p w:rsidR="00FC56FC" w:rsidRPr="003B51CD" w:rsidRDefault="00FC56FC" w:rsidP="00FC56FC">
      <w:pPr>
        <w:jc w:val="center"/>
      </w:pPr>
    </w:p>
    <w:p w:rsidR="00FC56FC" w:rsidRPr="003B51CD" w:rsidRDefault="00FC56FC" w:rsidP="00FC56FC"/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1. Правила определения требований к закупаемым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 (далее – Правила) устанавливают: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- порядок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- обязательный перечень отдельных видов товаров, работ, услуг,                          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– обязательный перечень) (приложение № 1 к Правилам);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1CD">
        <w:rPr>
          <w:rFonts w:ascii="Times New Roman" w:hAnsi="Times New Roman" w:cs="Times New Roman"/>
          <w:sz w:val="28"/>
          <w:szCs w:val="28"/>
        </w:rPr>
        <w:t>- порядок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ведения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администрацией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на цену отдельных видов товаров, работ, услуг (далее – ведомственный перечень), в том числе  критерии  отбора отдельных видов товаров, работ, услуг, применяемые при формировании ведомственного перечня, порядок определения значений характеристик (свойств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>) отдельных видов товаров, работ, услуг (в том числе предельных цен товаров, работ, услуг), включаемых в ведомственный перечень;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- примерную форму ведомственного перечня (приложение № 2                                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Правилам).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 xml:space="preserve">2. Под видом товаров, работ, услуг в целях Правил понимаются виды товаров, работ, услуг, соответствующие 6-значному коду позиции                         по Общероссийскому классификатору продукции по видам экономической </w:t>
      </w:r>
      <w:r w:rsidRPr="007F2C7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(ОКПД 2) ОК 034-2014 (КПЕС 2008), утвержденному приказом </w:t>
      </w:r>
      <w:proofErr w:type="spellStart"/>
      <w:r w:rsidRPr="007F2C70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7F2C70">
        <w:rPr>
          <w:rFonts w:ascii="Times New Roman" w:hAnsi="Times New Roman" w:cs="Times New Roman"/>
          <w:sz w:val="28"/>
          <w:szCs w:val="28"/>
        </w:rPr>
        <w:t xml:space="preserve"> от 31 января 2014 года № 14-ст.</w:t>
      </w:r>
    </w:p>
    <w:p w:rsidR="00FC56FC" w:rsidRPr="007F2C70" w:rsidRDefault="00FC56FC" w:rsidP="00B47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утверждае</w:t>
      </w:r>
      <w:r w:rsidRPr="007F2C70">
        <w:rPr>
          <w:rFonts w:ascii="Times New Roman" w:hAnsi="Times New Roman" w:cs="Times New Roman"/>
          <w:sz w:val="28"/>
          <w:szCs w:val="28"/>
        </w:rPr>
        <w:t xml:space="preserve">т определенные   в    соответствии   с    Правилами требования к закупаемым ими </w:t>
      </w:r>
      <w:r w:rsidR="00B47E2E" w:rsidRPr="007F2C70">
        <w:rPr>
          <w:rFonts w:ascii="Times New Roman" w:hAnsi="Times New Roman" w:cs="Times New Roman"/>
          <w:sz w:val="28"/>
          <w:szCs w:val="28"/>
        </w:rPr>
        <w:t>отдельным</w:t>
      </w:r>
      <w:r w:rsidR="00B47E2E"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 xml:space="preserve">видам товаров, работ, услуг (в том числе предельные цены товаров, работ, услуг) в форме ведомственного перечня. 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>4. Ведомственный перечень составляется по форме согласно приложению № 2 к Правилам на основании обязательного перечня, предусмотренного приложением № 1 к Правилам.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                     в обязательный перечень, в ведомственном перечне определяются                           их потребительские свойства (в том числе качество) и иные характеристики                    (в том числе предельные цены указанных товаров, работ, услуг),                                  если указанные свойства и характеристики не определены в обязательном перечне.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ведомственном перечне определяе</w:t>
      </w:r>
      <w:r w:rsidRPr="003B51CD">
        <w:rPr>
          <w:rFonts w:ascii="Times New Roman" w:hAnsi="Times New Roman" w:cs="Times New Roman"/>
          <w:sz w:val="28"/>
          <w:szCs w:val="28"/>
        </w:rPr>
        <w:t>т значения характеристик (свойств) отдельных видов товаров, работ, услуг (в том числе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предельные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цены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работ,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услуг),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включенных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B51CD">
        <w:rPr>
          <w:rFonts w:ascii="Times New Roman" w:hAnsi="Times New Roman" w:cs="Times New Roman"/>
          <w:sz w:val="28"/>
          <w:szCs w:val="28"/>
        </w:rPr>
        <w:t>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3B51CD">
        <w:rPr>
          <w:rFonts w:ascii="Times New Roman" w:hAnsi="Times New Roman" w:cs="Times New Roman"/>
          <w:sz w:val="28"/>
          <w:szCs w:val="28"/>
        </w:rPr>
        <w:t>5. Отдельные виды товаров, работ, услуг, не включенные в обязательный перечень, подлежат включению в ведомственный перечень пр</w:t>
      </w:r>
      <w:r w:rsidR="00923B5D">
        <w:rPr>
          <w:rFonts w:ascii="Times New Roman" w:hAnsi="Times New Roman" w:cs="Times New Roman"/>
          <w:sz w:val="28"/>
          <w:szCs w:val="28"/>
        </w:rPr>
        <w:t xml:space="preserve">и условии, </w:t>
      </w:r>
      <w:r w:rsidRPr="003B51CD">
        <w:rPr>
          <w:rFonts w:ascii="Times New Roman" w:hAnsi="Times New Roman" w:cs="Times New Roman"/>
          <w:sz w:val="28"/>
          <w:szCs w:val="28"/>
        </w:rPr>
        <w:t>если среднее арифметическое значение суммы следующих критериев превышает 20 процентов: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1CD">
        <w:rPr>
          <w:rFonts w:ascii="Times New Roman" w:hAnsi="Times New Roman" w:cs="Times New Roman"/>
          <w:sz w:val="28"/>
          <w:szCs w:val="28"/>
        </w:rPr>
        <w:t>а) доля оплаты по отдельному виду товаров, работ, услуг                                  за отчетный финансовый год (в соответствии с графиками платежей)                    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  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 общем объеме оплаты по контрактам, включенным в указанные реестры (по графикам платежей), заключенным</w:t>
      </w:r>
      <w:r w:rsidR="0033520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б) доля контрактов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отдельного вида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товаров,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работ,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>услуг,</w:t>
      </w:r>
      <w:r w:rsidRPr="003B51CD">
        <w:t xml:space="preserve"> </w:t>
      </w:r>
      <w: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на приобретение товаров, работ, услуг, заключенных в отчетном финансовом году.                </w:t>
      </w:r>
    </w:p>
    <w:p w:rsidR="00FC56FC" w:rsidRPr="003B51CD" w:rsidRDefault="00FC56FC" w:rsidP="00923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51CD">
        <w:rPr>
          <w:rFonts w:ascii="Times New Roman" w:hAnsi="Times New Roman" w:cs="Times New Roman"/>
          <w:sz w:val="28"/>
          <w:szCs w:val="28"/>
        </w:rPr>
        <w:t>включении в ведомственный перечень отдельных видов товаров, работ, услуг,</w:t>
      </w:r>
      <w:r w:rsidR="00923B5D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не указанных </w:t>
      </w:r>
      <w:r w:rsidR="0033520F">
        <w:rPr>
          <w:rFonts w:ascii="Times New Roman" w:hAnsi="Times New Roman" w:cs="Times New Roman"/>
          <w:sz w:val="28"/>
          <w:szCs w:val="28"/>
        </w:rPr>
        <w:t>в обязательном перечне, применяе</w:t>
      </w:r>
      <w:r w:rsidRPr="003B51CD">
        <w:rPr>
          <w:rFonts w:ascii="Times New Roman" w:hAnsi="Times New Roman" w:cs="Times New Roman"/>
          <w:sz w:val="28"/>
          <w:szCs w:val="28"/>
        </w:rPr>
        <w:t xml:space="preserve">т установленные пунктом 5 Правил критерии исходя из определения их значений в процентном отношении к объему осуществляемых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закупок.</w:t>
      </w:r>
    </w:p>
    <w:p w:rsidR="00FC56FC" w:rsidRPr="003B51CD" w:rsidRDefault="00FC56FC" w:rsidP="00335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lastRenderedPageBreak/>
        <w:t xml:space="preserve">7. В целях формирования ведомственного перечня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вправе определять дополнительные критерии отбора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видов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товаров,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применения, 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приводящие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сужению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ведомственного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1CD">
        <w:rPr>
          <w:rFonts w:ascii="Times New Roman" w:hAnsi="Times New Roman" w:cs="Times New Roman"/>
          <w:sz w:val="28"/>
          <w:szCs w:val="28"/>
        </w:rPr>
        <w:t>перечня,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сформированного на основании обязательных критериев, установленных пунктом 5 Правил.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8. 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 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 характеристики (свойства) товаров, работ, услуг, не включенные                   в обязательный  перечень и не приводящие к необоснованным ограничениям количества участников закупки;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в) значения количественных и (или) качественных показателей характеристик (свойств) товаров, работ, услуг, которые отличаются                         от значений, предусмотренных обязательным перечнем, и обоснование которых содержится в соответствующей графе таблицы, приведенной в приложении № 2 к Правилам, в том числе с учетом функционального назначения товара.         Под функциональным назначением товара для целей Правил понимается цель          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 перечне отдельных видов товаров, работ, услуг кодом товара, работы, услуги                             в соответствии с Общероссийским классификатором продукции по видам экономической деятельности (ОКПД 2) ОК 034-2014 (КПЕС 2008), утвержденным приказом </w:t>
      </w:r>
      <w:proofErr w:type="spellStart"/>
      <w:r w:rsidRPr="003B51CD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3B51CD">
        <w:rPr>
          <w:rFonts w:ascii="Times New Roman" w:hAnsi="Times New Roman" w:cs="Times New Roman"/>
          <w:sz w:val="28"/>
          <w:szCs w:val="28"/>
        </w:rPr>
        <w:t xml:space="preserve"> от 31 января 2014 года № 14-ст.</w:t>
      </w:r>
      <w:proofErr w:type="gramEnd"/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10. Ведомственный перечень формируется с учетом: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                                    и о повышении энергетической эффективности и законодательством Российской Федерации в области охраны окружающей среды;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б) положений статьи 33 Федерального закона от 5 апреля 2013 года                  № 44-ФЗ «О контрактной системе в сфере закупок товаров, работ, услуг                   для обеспечения государственных и муниципальных нужд» (далее – Закон                 о контрактной системе);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в) принципа обеспечения конкуренции, определенного статьей 8 Закона                о контрактной системе.</w:t>
      </w:r>
    </w:p>
    <w:p w:rsidR="00FC56FC" w:rsidRPr="003B51CD" w:rsidRDefault="00FC56FC" w:rsidP="00923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</w:t>
      </w:r>
      <w:r w:rsidR="00923B5D">
        <w:rPr>
          <w:rFonts w:ascii="Times New Roman" w:hAnsi="Times New Roman" w:cs="Times New Roman"/>
          <w:sz w:val="28"/>
          <w:szCs w:val="28"/>
        </w:rPr>
        <w:t xml:space="preserve">ся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 в количественных и (или) качественных показателях с указанием                            (при необходимости) единицы измерения в соответствии с Общероссийским классификатором единиц измерения ОК 015-94 (МК 002-97), утвержденным постановлением Госстандарта России от 26 декабря 1994 года № 366.</w:t>
      </w:r>
      <w:proofErr w:type="gramEnd"/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                     в абсолютном денежном выражении (с точностью до 2-го знака после запятой).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12. Значения потребительских свойств и иных характеристик                                (в том числе предельные цены) отдельных видов товаров, работ, услуг, включенных в ведомственный перечень, устанавливаются:</w:t>
      </w:r>
    </w:p>
    <w:p w:rsidR="00FC56FC" w:rsidRPr="003B51CD" w:rsidRDefault="00FC56FC" w:rsidP="00335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 с учетом категорий и (или) групп должностей работников</w:t>
      </w:r>
      <w:r w:rsidR="003352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соответствии с правилами определения нормативных затрат на обеспечение функций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(далее – требования к определению нормативных затрат), определяются с учетом категорий и (или) групп должностей работников;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</w:t>
      </w:r>
      <w:r w:rsidR="003352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13. Требования к потребительским свойствам и иным характеристикам                (в том числе предельные цены) отдельных видов товаров, работ, услуг,  устанавливаемые в ведомственном перечне, разграничиваются                                  по категориям и (или) группам должностей работников</w:t>
      </w:r>
      <w:r w:rsidRPr="003B51CD"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бюджетных учреждений согласно штатному расписанию. </w:t>
      </w:r>
    </w:p>
    <w:p w:rsidR="00FC56FC" w:rsidRDefault="00FC56FC" w:rsidP="00FC56F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51CD">
        <w:rPr>
          <w:rFonts w:ascii="Times New Roman" w:hAnsi="Times New Roman" w:cs="Times New Roman"/>
          <w:sz w:val="28"/>
          <w:szCs w:val="28"/>
        </w:rPr>
        <w:t>свойства,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свойства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надежности</w:t>
      </w:r>
      <w:proofErr w:type="gramEnd"/>
    </w:p>
    <w:p w:rsidR="00FC56FC" w:rsidRPr="003B51CD" w:rsidRDefault="00FC56FC" w:rsidP="00FC56F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и безопасности, значения которых не обусловлены их пригодностью для эксплуатации и потребления     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15. 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услуг, установленные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обеспечение функций</w:t>
      </w:r>
      <w:r w:rsidR="00B564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66F5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B564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16. Цена единицы планируемых к закупке товаров, работ, услуг                        не может быть выше предельной цены товаров, работ, услуг, установленной                   в ведомственном перечне. </w:t>
      </w: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tabs>
          <w:tab w:val="left" w:pos="993"/>
        </w:tabs>
        <w:ind w:firstLine="709"/>
        <w:jc w:val="center"/>
      </w:pPr>
    </w:p>
    <w:p w:rsidR="00FC56FC" w:rsidRPr="003B51CD" w:rsidRDefault="00FC56FC" w:rsidP="00FC56FC">
      <w:pPr>
        <w:tabs>
          <w:tab w:val="left" w:pos="993"/>
          <w:tab w:val="left" w:pos="1889"/>
        </w:tabs>
        <w:ind w:firstLine="709"/>
      </w:pPr>
      <w:r w:rsidRPr="003B51CD">
        <w:tab/>
      </w:r>
    </w:p>
    <w:p w:rsidR="00FC56FC" w:rsidRPr="003B51CD" w:rsidRDefault="00FC56FC" w:rsidP="00FC56FC"/>
    <w:p w:rsidR="00FC56FC" w:rsidRPr="003B51CD" w:rsidRDefault="00FC56FC" w:rsidP="00FC56FC"/>
    <w:p w:rsidR="00FC56FC" w:rsidRPr="003B51CD" w:rsidRDefault="00FC56FC" w:rsidP="00FC56FC">
      <w:pPr>
        <w:tabs>
          <w:tab w:val="left" w:pos="993"/>
          <w:tab w:val="left" w:pos="1889"/>
        </w:tabs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tabs>
          <w:tab w:val="left" w:pos="993"/>
        </w:tabs>
        <w:ind w:firstLine="709"/>
        <w:jc w:val="center"/>
      </w:pPr>
    </w:p>
    <w:p w:rsidR="00FC56FC" w:rsidRPr="003B51CD" w:rsidRDefault="00FC56FC" w:rsidP="00FC56FC">
      <w:pPr>
        <w:tabs>
          <w:tab w:val="left" w:pos="993"/>
          <w:tab w:val="left" w:pos="1889"/>
        </w:tabs>
        <w:ind w:firstLine="709"/>
      </w:pPr>
      <w:r w:rsidRPr="003B51CD">
        <w:tab/>
      </w:r>
    </w:p>
    <w:p w:rsidR="00FC56FC" w:rsidRPr="003B51CD" w:rsidRDefault="00FC56FC" w:rsidP="00FC56FC"/>
    <w:p w:rsidR="00FC56FC" w:rsidRPr="003B51CD" w:rsidRDefault="00FC56FC" w:rsidP="00FC56FC"/>
    <w:p w:rsidR="00FC56FC" w:rsidRPr="003B51CD" w:rsidRDefault="00FC56FC" w:rsidP="00FC56FC">
      <w:pPr>
        <w:tabs>
          <w:tab w:val="left" w:pos="993"/>
          <w:tab w:val="left" w:pos="1889"/>
        </w:tabs>
      </w:pPr>
    </w:p>
    <w:p w:rsidR="00FC56FC" w:rsidRPr="003B51CD" w:rsidRDefault="00FC56FC" w:rsidP="00FC56F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FC56FC" w:rsidRPr="003B51CD" w:rsidSect="00B47E2E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XSpec="right" w:tblpY="688"/>
        <w:tblW w:w="5070" w:type="dxa"/>
        <w:tblLook w:val="04A0"/>
      </w:tblPr>
      <w:tblGrid>
        <w:gridCol w:w="5070"/>
      </w:tblGrid>
      <w:tr w:rsidR="00FC56FC" w:rsidRPr="003B51CD" w:rsidTr="00923B5D">
        <w:tc>
          <w:tcPr>
            <w:tcW w:w="5070" w:type="dxa"/>
          </w:tcPr>
          <w:p w:rsidR="00FC56FC" w:rsidRDefault="00FC56FC" w:rsidP="00923B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</w:t>
            </w:r>
          </w:p>
          <w:p w:rsidR="00FC56FC" w:rsidRDefault="00FC56FC" w:rsidP="00923B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56FC" w:rsidRPr="003B51CD" w:rsidRDefault="00FC56FC" w:rsidP="00923B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 w:rsidR="00FC56FC" w:rsidRPr="003B51CD" w:rsidRDefault="00FC56FC" w:rsidP="00923B5D">
            <w:pPr>
              <w:autoSpaceDE w:val="0"/>
              <w:autoSpaceDN w:val="0"/>
              <w:adjustRightInd w:val="0"/>
              <w:ind w:firstLine="709"/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</w:tbl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 w:val="18"/>
          <w:szCs w:val="18"/>
        </w:rPr>
      </w:pPr>
    </w:p>
    <w:p w:rsidR="00FC56FC" w:rsidRPr="003B51CD" w:rsidRDefault="00FC56FC" w:rsidP="00FC56FC">
      <w:pPr>
        <w:rPr>
          <w:sz w:val="20"/>
          <w:szCs w:val="20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FC" w:rsidRPr="003B51CD" w:rsidRDefault="00FC56FC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Обязательный перечень отдельных видов товаров, работ, услуг, в отношении которых определяются требования</w:t>
      </w:r>
    </w:p>
    <w:p w:rsidR="00FC56FC" w:rsidRPr="003B51CD" w:rsidRDefault="00FC56FC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к потребительским свойствам (в том числе качеству) и иным характеристикам, а также значения таких свойств</w:t>
      </w:r>
    </w:p>
    <w:p w:rsidR="00FC56FC" w:rsidRDefault="00FC56FC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и характеристик (в том числе предельные цены товаров, работ, услуг)</w:t>
      </w:r>
    </w:p>
    <w:p w:rsidR="006E247F" w:rsidRPr="003B51CD" w:rsidRDefault="006E247F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FC" w:rsidRPr="00F874DF" w:rsidRDefault="00FC56FC" w:rsidP="00FC56F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57" w:type="dxa"/>
        <w:jc w:val="center"/>
        <w:tblInd w:w="1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52"/>
        <w:gridCol w:w="1135"/>
        <w:gridCol w:w="1984"/>
        <w:gridCol w:w="1559"/>
        <w:gridCol w:w="1276"/>
        <w:gridCol w:w="1418"/>
        <w:gridCol w:w="5192"/>
        <w:gridCol w:w="1469"/>
        <w:gridCol w:w="1372"/>
      </w:tblGrid>
      <w:tr w:rsidR="006E247F" w:rsidRPr="003B51CD" w:rsidTr="006E247F">
        <w:trPr>
          <w:jc w:val="center"/>
        </w:trPr>
        <w:tc>
          <w:tcPr>
            <w:tcW w:w="552" w:type="dxa"/>
            <w:vMerge w:val="restart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</w:t>
            </w:r>
            <w:proofErr w:type="spell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од</w:t>
            </w:r>
          </w:p>
          <w:p w:rsidR="006E247F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9" w:tooltip="consultantplus://offline/ref=A8D2407ABFD50DC7E34EA3844E9FDC90F13061CD3ABA3F4F957AFE2EEB0B62B7F63D3C86926C60BCA3BF4F0A784BS8Q" w:history="1">
              <w:r w:rsidR="006E247F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6E247F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984" w:type="dxa"/>
            <w:vMerge w:val="restart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286" w:type="dxa"/>
            <w:gridSpan w:val="6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E247F" w:rsidRPr="003B51CD" w:rsidTr="006E247F">
        <w:trPr>
          <w:trHeight w:val="399"/>
          <w:jc w:val="center"/>
        </w:trPr>
        <w:tc>
          <w:tcPr>
            <w:tcW w:w="552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E247F" w:rsidRPr="003B51CD" w:rsidRDefault="006E247F" w:rsidP="006E247F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Характеристика</w:t>
            </w:r>
          </w:p>
        </w:tc>
        <w:tc>
          <w:tcPr>
            <w:tcW w:w="2694" w:type="dxa"/>
            <w:gridSpan w:val="2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Единица измерения</w:t>
            </w:r>
          </w:p>
        </w:tc>
        <w:tc>
          <w:tcPr>
            <w:tcW w:w="8033" w:type="dxa"/>
            <w:gridSpan w:val="3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Значение характеристики</w:t>
            </w:r>
          </w:p>
        </w:tc>
      </w:tr>
      <w:tr w:rsidR="006E247F" w:rsidRPr="003B51CD" w:rsidTr="006E247F">
        <w:trPr>
          <w:trHeight w:val="1866"/>
          <w:jc w:val="center"/>
        </w:trPr>
        <w:tc>
          <w:tcPr>
            <w:tcW w:w="552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од</w:t>
            </w:r>
            <w:proofErr w:type="spell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по </w:t>
            </w:r>
            <w:hyperlink r:id="rId10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8" w:type="dxa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нование</w:t>
            </w:r>
          </w:p>
        </w:tc>
        <w:tc>
          <w:tcPr>
            <w:tcW w:w="5192" w:type="dxa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Администрация </w:t>
            </w:r>
            <w:proofErr w:type="spellStart"/>
            <w:r w:rsidR="00C66F51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Жигайловского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2841" w:type="dxa"/>
            <w:gridSpan w:val="2"/>
            <w:vAlign w:val="center"/>
          </w:tcPr>
          <w:p w:rsidR="006E247F" w:rsidRDefault="006E247F" w:rsidP="006E247F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Муниципальные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казенные учреждения,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Муниципальные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бюджетные учреждения</w:t>
            </w:r>
          </w:p>
        </w:tc>
      </w:tr>
      <w:tr w:rsidR="006E247F" w:rsidRPr="003B51CD" w:rsidTr="006E247F">
        <w:trPr>
          <w:trHeight w:val="138"/>
          <w:jc w:val="center"/>
        </w:trPr>
        <w:tc>
          <w:tcPr>
            <w:tcW w:w="15957" w:type="dxa"/>
            <w:gridSpan w:val="9"/>
          </w:tcPr>
          <w:p w:rsidR="006E247F" w:rsidRDefault="006E247F" w:rsidP="00FC56FC">
            <w:pPr>
              <w:pStyle w:val="ConsPlusNormal"/>
              <w:spacing w:line="235" w:lineRule="auto"/>
              <w:ind w:left="-62"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  <w:p w:rsidR="006E247F" w:rsidRDefault="006E247F" w:rsidP="00945B9E">
            <w:pPr>
              <w:pStyle w:val="ConsPlusNormal"/>
              <w:spacing w:line="235" w:lineRule="auto"/>
              <w:ind w:left="1115" w:hanging="1177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  <w:p w:rsidR="006E247F" w:rsidRDefault="006E247F" w:rsidP="00FC56FC">
            <w:pPr>
              <w:pStyle w:val="ConsPlusNormal"/>
              <w:spacing w:line="235" w:lineRule="auto"/>
              <w:ind w:left="-62"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6E247F" w:rsidRPr="003B51CD" w:rsidTr="006E247F">
        <w:trPr>
          <w:trHeight w:val="512"/>
          <w:jc w:val="center"/>
        </w:trPr>
        <w:tc>
          <w:tcPr>
            <w:tcW w:w="7924" w:type="dxa"/>
            <w:gridSpan w:val="6"/>
            <w:tcBorders>
              <w:bottom w:val="single" w:sz="4" w:space="0" w:color="auto"/>
            </w:tcBorders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6E247F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  и иные приравненные к ним должности работников, не являю</w:t>
            </w:r>
            <w:bookmarkStart w:id="1" w:name="_GoBack"/>
            <w:bookmarkEnd w:id="1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щиеся должностями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</w:t>
            </w:r>
          </w:p>
          <w:p w:rsidR="006E247F" w:rsidRPr="003B51CD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6E247F" w:rsidRPr="003B51CD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6E247F" w:rsidRPr="003B51CD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FC56FC" w:rsidRPr="00C61920" w:rsidRDefault="00FC56FC" w:rsidP="00FC56FC">
      <w:pPr>
        <w:pStyle w:val="ConsPlusNormal"/>
        <w:jc w:val="both"/>
        <w:rPr>
          <w:rFonts w:ascii="Times New Roman" w:hAnsi="Times New Roman" w:cs="Times New Roman"/>
          <w:sz w:val="2"/>
        </w:rPr>
      </w:pPr>
    </w:p>
    <w:tbl>
      <w:tblPr>
        <w:tblW w:w="17949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71"/>
        <w:gridCol w:w="1134"/>
        <w:gridCol w:w="1985"/>
        <w:gridCol w:w="1626"/>
        <w:gridCol w:w="1209"/>
        <w:gridCol w:w="1485"/>
        <w:gridCol w:w="1208"/>
        <w:gridCol w:w="710"/>
        <w:gridCol w:w="849"/>
        <w:gridCol w:w="470"/>
        <w:gridCol w:w="2007"/>
        <w:gridCol w:w="1418"/>
        <w:gridCol w:w="1276"/>
        <w:gridCol w:w="402"/>
        <w:gridCol w:w="306"/>
        <w:gridCol w:w="134"/>
        <w:gridCol w:w="684"/>
        <w:gridCol w:w="77"/>
        <w:gridCol w:w="463"/>
        <w:gridCol w:w="23"/>
        <w:gridCol w:w="112"/>
      </w:tblGrid>
      <w:tr w:rsidR="00B17BD6" w:rsidRPr="003B51CD" w:rsidTr="00C66F51">
        <w:trPr>
          <w:gridAfter w:val="8"/>
          <w:wAfter w:w="2201" w:type="dxa"/>
          <w:trHeight w:val="296"/>
          <w:tblHeader/>
        </w:trPr>
        <w:tc>
          <w:tcPr>
            <w:tcW w:w="371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left="-384" w:firstLine="0"/>
              <w:jc w:val="right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lastRenderedPageBreak/>
              <w:t>п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</w:t>
            </w:r>
            <w:proofErr w:type="spell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Код</w:t>
            </w:r>
          </w:p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11" w:tooltip="consultantplus://offline/ref=A8D2407ABFD50DC7E34EA3844E9FDC90F13061CD3ABA3F4F957AFE2EEB0B62B7F63D3C86926C60BCA3BF4F0A784BS8Q" w:history="1">
              <w:r w:rsidR="00B17BD6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B17BD6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ристика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од</w:t>
            </w:r>
            <w:proofErr w:type="spell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по </w:t>
            </w:r>
            <w:hyperlink r:id="rId12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нование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 w:rsidR="00B17BD6" w:rsidRPr="003B51CD" w:rsidRDefault="00B17BD6" w:rsidP="006E247F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службы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группы должностей</w:t>
            </w:r>
          </w:p>
        </w:tc>
        <w:tc>
          <w:tcPr>
            <w:tcW w:w="2477" w:type="dxa"/>
            <w:gridSpan w:val="2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Иные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должности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  <w:tc>
          <w:tcPr>
            <w:tcW w:w="1418" w:type="dxa"/>
            <w:vAlign w:val="center"/>
          </w:tcPr>
          <w:p w:rsidR="00B17BD6" w:rsidRPr="003B51CD" w:rsidRDefault="00B17BD6" w:rsidP="00C66F51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Руководители</w:t>
            </w:r>
          </w:p>
        </w:tc>
        <w:tc>
          <w:tcPr>
            <w:tcW w:w="1276" w:type="dxa"/>
            <w:vAlign w:val="center"/>
          </w:tcPr>
          <w:p w:rsidR="00B17BD6" w:rsidRPr="003B51CD" w:rsidRDefault="00B17BD6" w:rsidP="00C66F51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Работники,</w:t>
            </w:r>
          </w:p>
          <w:p w:rsidR="00B17BD6" w:rsidRPr="003B51CD" w:rsidRDefault="00B17BD6" w:rsidP="00C66F51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не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являющиеся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руководителями</w:t>
            </w:r>
          </w:p>
        </w:tc>
      </w:tr>
      <w:tr w:rsidR="00B17BD6" w:rsidRPr="003B51CD" w:rsidTr="00B17BD6">
        <w:trPr>
          <w:gridAfter w:val="8"/>
          <w:wAfter w:w="2201" w:type="dxa"/>
          <w:trHeight w:val="530"/>
          <w:tblHeader/>
        </w:trPr>
        <w:tc>
          <w:tcPr>
            <w:tcW w:w="371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группа должностей 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«Высшая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группа должностей «Главная»</w:t>
            </w:r>
          </w:p>
        </w:tc>
        <w:tc>
          <w:tcPr>
            <w:tcW w:w="2477" w:type="dxa"/>
            <w:gridSpan w:val="2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92"/>
        </w:trPr>
        <w:tc>
          <w:tcPr>
            <w:tcW w:w="371" w:type="dxa"/>
            <w:shd w:val="clear" w:color="auto" w:fill="auto"/>
            <w:vAlign w:val="center"/>
          </w:tcPr>
          <w:p w:rsidR="00B17BD6" w:rsidRPr="00F874DF" w:rsidRDefault="00B17BD6" w:rsidP="00FC56FC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BD6" w:rsidRPr="00F874DF" w:rsidRDefault="00B17BD6" w:rsidP="00754EBB">
            <w:pPr>
              <w:ind w:left="1534" w:hanging="1534"/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26.20.11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7BD6" w:rsidRPr="00F874DF" w:rsidRDefault="00B17BD6" w:rsidP="00FC56FC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Компьютеры портативные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B17BD6" w:rsidRPr="00F874DF" w:rsidRDefault="00B17BD6" w:rsidP="00FC56FC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53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массой не более 10 кг такие,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как ноутбуки, планшетные компьютеры, карманные компьютеры,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3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5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08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операт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ивной памяти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04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5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Wi-Fi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Bluetooth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1559" w:type="dxa"/>
            <w:gridSpan w:val="2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3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3" w:tooltip="consultantplus://offline/ref=A8D2407ABFD50DC7E34EA3844E9FDC90F13061CD3ABA3F4F957AFE2EEB0B62B7E43D648A93677CBE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не содержащие              в одном корпусе одно или два                 из следующих устройств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автомати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ческой обработки данных: запоминающие устройства, устройства ввода, устройства вывода.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размер </w:t>
            </w:r>
            <w:r w:rsidRPr="003B51C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26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4" w:tooltip="consultantplus://offline/ref=A8D2407ABFD50DC7E34EA3844E9FDC90F13061CD3ABA3F4F957AFE2EEB0B62B7E43D648A93677CB9A0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9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Устройства ввода или вывода, содержащие или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не содержащие                     в одном корпусе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ЗУ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устройства.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печати (струйный / лазерный –</w:t>
            </w:r>
            <w:proofErr w:type="gram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принтера)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3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1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8"/>
        </w:trPr>
        <w:tc>
          <w:tcPr>
            <w:tcW w:w="371" w:type="dxa"/>
            <w:vMerge w:val="restart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5" w:tooltip="consultantplus://offline/ref=A8D2407ABFD50DC7E34EA3844E9FDC90F13061CD3ABA3F4F957AFE2EEB0B62B7E43D648A93677DBCA4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Аппаратура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коммуника-ционная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передающая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1209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поддержива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мые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стандарты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модулей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Wi-Fi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Bluetooth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6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15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83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7" w:tooltip="consultantplus://offline/ref=A8D2407ABFD50DC7E34EA3844E9FDC90F13061CD3ABA3F4F957AFE2EEB0B62B7E43D648A906D7BBCA0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зажиганием,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 рабочим объемом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цилиндро</w:t>
            </w:r>
            <w:proofErr w:type="spell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1500 куб. см, новые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8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83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1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9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left="-296" w:firstLine="28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б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6.</w:t>
            </w:r>
          </w:p>
        </w:tc>
        <w:tc>
          <w:tcPr>
            <w:tcW w:w="1134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0" w:tooltip="consultantplus://offline/ref=A8D2407ABFD50DC7E34EA3844E9FDC90F13061CD3ABA3F4F957AFE2EEB0B62B7E43D648A906D7BBCA4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1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right="-110"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54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зажиганием,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рабочим объемом цилиндров более 1500 куб. см, новые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6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2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6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3" w:tooltip="consultantplus://offline/ref=A8D2407ABFD50DC7E34EA3844E9FDC90F13061CD3ABA3F4F957AFE2EEB0B62B7E43D648A906D7BBF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  воспламенением от сжатия (дизелем или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), новые</w:t>
            </w:r>
            <w:proofErr w:type="gramEnd"/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4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6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6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5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6" w:tooltip="consultantplus://offline/ref=A8D2407ABFD50DC7E34EA3844E9FDC90F13061CD3ABA3F4F957AFE2EEB0B62B7E43D648A906D7BBF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7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94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8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9" w:tooltip="consultantplus://offline/ref=A8D2407ABFD50DC7E34EA3844E9FDC90F13061CD3ABA3F4F957AFE2EEB0B62B7E43D648A906D7BBE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автотранспортные для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перевозки 10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0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</w:tc>
        <w:tc>
          <w:tcPr>
            <w:tcW w:w="1134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1" w:tooltip="consultantplus://offline/ref=A8D2407ABFD50DC7E34EA3844E9FDC90F13061CD3ABA3F4F957AFE2EEB0B62B7E43D648A906D7BB8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оршневым двигателем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2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36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внутреннего сгорания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воспламенением от сжатия (дизелем</w:t>
            </w:r>
            <w:proofErr w:type="gramEnd"/>
          </w:p>
          <w:p w:rsidR="00B17BD6" w:rsidRPr="003B51CD" w:rsidRDefault="00B17BD6" w:rsidP="00923B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или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), новые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1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64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11.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3" w:tooltip="consultantplus://offline/ref=A8D2407ABFD50DC7E34EA3844E9FDC90F13061CD3ABA3F4F957AFE2EEB0B62B7E43D648A906D7BBB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4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6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74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48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5" w:tooltip="consultantplus://offline/ref=A8D2407ABFD50DC7E34EA3844E9FDC90F13061CD3ABA3F4F957AFE2EEB0B62B7E43D648A906D7BB5A4AA195B3EEE4C997E9521336856E0C245SEQ" w:history="1">
              <w:r w:rsidR="00B17BD6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9.10.43</w:t>
              </w:r>
            </w:hyperlink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6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4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13.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7" w:tooltip="consultantplus://offline/ref=A8D2407ABFD50DC7E34EA3844E9FDC90F13061CD3ABA3F4F957AFE2EEB0B62B7E43D648A906D7BB4A2AA195B3EEE4C997E9521336856E0C245SEQ" w:history="1">
              <w:r w:rsidR="00B17BD6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9.10.44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8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4.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69" w:right="-52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9" w:tooltip="consultantplus://offline/ref=A8D2407ABFD50DC7E34EA3844E9FDC90F13061CD3ABA3F4F957AFE2EEB0B62B7E43D648A906A78B5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металлическая для офисов.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кожа натуральная. Возможные значения: искусственная кожа,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искусственная кожа.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Возможные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значения: мебельный (искусствен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0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5.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0" w:tooltip="consultantplus://offline/ref=A8D2407ABFD50DC7E34EA3844E9FDC90F13061CD3ABA3F4F957AFE2EEB0B62B7E43D648A906A79BC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31.01.12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деревянная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офисов.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массив древесины ценных пород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твердо-лиственных</w:t>
            </w:r>
            <w:proofErr w:type="spellEnd"/>
            <w:proofErr w:type="gramEnd"/>
          </w:p>
          <w:p w:rsidR="00B17BD6" w:rsidRPr="0093007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и тропических). 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930076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930076">
              <w:rPr>
                <w:spacing w:val="-4"/>
                <w:sz w:val="18"/>
                <w:szCs w:val="18"/>
              </w:rPr>
              <w:lastRenderedPageBreak/>
              <w:t xml:space="preserve">Возможные значения: древесина </w:t>
            </w:r>
            <w:proofErr w:type="gramStart"/>
            <w:r w:rsidRPr="00930076">
              <w:rPr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B17BD6" w:rsidRPr="0093007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3007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 мягко-лиственных пород: береза, лиственница, </w:t>
            </w:r>
            <w:r w:rsidRPr="0093007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сосна, ель</w:t>
            </w: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 xml:space="preserve">Возможные значения: древесина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3B51CD">
              <w:rPr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745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искусствен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16.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1" w:tooltip="consultantplus://offline/ref=A8D2407ABFD50DC7E34EA3844E9FDC90F13061CD3ABA3F4F957AFE2EEB0B62B7E43D6489906875E9F2E518077AB95F987C9522337445S7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2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  <w:p w:rsidR="00B17BD6" w:rsidRPr="00844BA2" w:rsidRDefault="00B17BD6" w:rsidP="00FC56FC">
            <w:pPr>
              <w:jc w:val="center"/>
              <w:rPr>
                <w:color w:val="FF0000"/>
                <w:sz w:val="18"/>
                <w:szCs w:val="18"/>
                <w:highlight w:val="darkRed"/>
              </w:rPr>
            </w:pPr>
            <w:r w:rsidRPr="003B51CD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17.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3" w:tooltip="consultantplus://offline/ref=A8D2407ABFD50DC7E34EA3844E9FDC90F13061CD3ABA3F4F957AFE2EEB0B62B7E43D6489916E75E9F2E518077AB95F987C9522337445S7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4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36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18.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5" w:tooltip="consultantplus://offline/ref=A8D2407ABFD50DC7E34EA3844E9FDC90F13061CD3ABA3F4F957AFE2EEB0B62B7E43D648A916F7ABC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 по проводным телекоммуникационным сетям.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7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8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60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19.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43" w:right="-52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6" w:tooltip="consultantplus://offline/ref=A8D2407ABFD50DC7E34EA3844E9FDC90F13061CD3ABA3F4F957AFE2EEB0B62B7E43D648A916F7ABB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61.20.11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поддержка пользователя.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безлимитная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58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 пределами Российской Федерации − роуминг),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в сеть Интернет (Гб) (да / нет)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4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тыс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217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43" w:right="-56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7" w:tooltip="consultantplus://offline/ref=A8D2407ABFD50DC7E34EA3844E9FDC90F13061CD3ABA3F4F957AFE2EEB0B62B7E43D648A916F7AB5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61.20.30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беспроводным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телекомму-никационным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сетям.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44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87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4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1618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8" w:tooltip="consultantplus://offline/ref=A8D2407ABFD50DC7E34EA3844E9FDC90F13061CD3ABA3F4F957AFE2EEB0B62B7E43D648A916F7AB4A4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61.20.42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широкополосному доступу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64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7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3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22.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9" w:tooltip="consultantplus://offline/ref=A8D2407ABFD50DC7E34EA3844E9FDC90F13061CD3ABA3F4F957AFE2EEB0B62B7E43D648A916D7EB5A1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Услуги по аренде и лизингу легковых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автомобилей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легких                                 (не более 3,5 т) автотранспортных средств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 услуга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аренде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50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Лошади</w:t>
            </w:r>
            <w:r w:rsidRPr="003B51CD">
              <w:rPr>
                <w:spacing w:val="-4"/>
                <w:sz w:val="18"/>
                <w:szCs w:val="18"/>
              </w:rPr>
              <w:t>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197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по аренде и лизингу легких                 (до 3,5 т) автотранспортных средств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0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185" w:firstLine="116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1" w:tooltip="consultantplus://offline/ref=A8D2407ABFD50DC7E34EA3844E9FDC90F13061CD3ABA3F4F957AFE2EEB0B62B7E43D648A916F7EBB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администрирования баз данных на электронном носителе.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из расчета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пользователя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общая сумма выплат по лицензионным и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24.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2" w:tooltip="consultantplus://offline/ref=A8D2407ABFD50DC7E34EA3844E9FDC90F13061CD3ABA3F4F957AFE2EEB0B62B7E43D648A916F7EBA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Приложения общие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приложения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совместимость с системами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межведомст-венного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электронного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документообо-рота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(МЭДО)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поддержи-ваемые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типы данных, текстовые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1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3" w:tooltip="consultantplus://offline/ref=A8D2407ABFD50DC7E34EA3844E9FDC90F1366CCA3ABE3F4F957AFE2EEB0B62B7F63D3C86926C60BCA3BF4F0A784BS8Q" w:history="1">
              <w:r w:rsidRPr="003B51CD">
                <w:rPr>
                  <w:rFonts w:ascii="Times New Roman" w:hAnsi="Times New Roman" w:cs="Times New Roman"/>
                  <w:spacing w:val="-6"/>
                  <w:sz w:val="18"/>
                  <w:szCs w:val="18"/>
                </w:rPr>
                <w:t>закону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от 27 июля  2006 года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№ 152-ФЗ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«О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персональ-ных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данных» приложений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содержащих персональные данные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11"/>
        </w:trPr>
        <w:tc>
          <w:tcPr>
            <w:tcW w:w="371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</w:pPr>
          </w:p>
        </w:tc>
        <w:tc>
          <w:tcPr>
            <w:tcW w:w="1985" w:type="dxa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289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25.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111" w:right="42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4" w:tooltip="consultantplus://offline/ref=A8D2407ABFD50DC7E34EA3844E9FDC90F13061CD3ABA3F4F957AFE2EEB0B62B7E43D648A916F7EB5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обеспечения информационной безопасности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российских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крипто-алгоритмов</w:t>
            </w:r>
            <w:proofErr w:type="spell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использо-вании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криптог-рафической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защиты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составе средств обеспечения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информацион-ной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безопаснос-ти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систем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651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доступность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 русском языке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интер-фейса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конфигу-рирования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средства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информацион-ной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безопас-ности</w:t>
            </w:r>
            <w:proofErr w:type="spellEnd"/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34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131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26.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5" w:tooltip="consultantplus://offline/ref=A8D2407ABFD50DC7E34EA3844E9FDC90F13061CD3ABA3F4F957AFE2EEB0B62B7E43D648A916F7EB5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58.29.32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поддержка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формирова-ние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регистров учета, содержащих функции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ведению бухгалтерской документации, которые соответствуют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российским стандартам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систем бухгалтерского учета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131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7.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3B400B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6" w:tooltip="consultantplus://offline/ref=A8D2407ABFD50DC7E34EA3844E9FDC90F13061CD3ABA3F4F957AFE2EEB0B62B7E43D648A916F7BBE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телекоммуникационные прочие. Пояснения</w:t>
            </w:r>
          </w:p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по предоставлению высокоскоростного доступа в сеть Интернет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131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</w:tbl>
    <w:p w:rsidR="00FC56FC" w:rsidRPr="003B51CD" w:rsidRDefault="00FC56FC" w:rsidP="00FC56FC">
      <w:pPr>
        <w:jc w:val="center"/>
      </w:pPr>
    </w:p>
    <w:p w:rsidR="00FC56FC" w:rsidRPr="003B51CD" w:rsidRDefault="00FC56FC" w:rsidP="00FC56FC">
      <w:pPr>
        <w:jc w:val="center"/>
      </w:pPr>
    </w:p>
    <w:p w:rsidR="00FC56FC" w:rsidRPr="003B51CD" w:rsidRDefault="00FC56FC" w:rsidP="00FC56FC">
      <w:pPr>
        <w:jc w:val="center"/>
        <w:sectPr w:rsidR="00FC56FC" w:rsidRPr="003B51CD" w:rsidSect="00923B5D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tbl>
      <w:tblPr>
        <w:tblpPr w:leftFromText="180" w:rightFromText="180" w:vertAnchor="page" w:horzAnchor="margin" w:tblpXSpec="right" w:tblpY="1171"/>
        <w:tblW w:w="7938" w:type="dxa"/>
        <w:tblLook w:val="04A0"/>
      </w:tblPr>
      <w:tblGrid>
        <w:gridCol w:w="7938"/>
      </w:tblGrid>
      <w:tr w:rsidR="00FC56FC" w:rsidRPr="003B51CD" w:rsidTr="00FC56FC">
        <w:tc>
          <w:tcPr>
            <w:tcW w:w="7938" w:type="dxa"/>
          </w:tcPr>
          <w:p w:rsidR="00FC56FC" w:rsidRPr="003B51CD" w:rsidRDefault="00FC56FC" w:rsidP="00FC56F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        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 w:rsidR="00FC56FC" w:rsidRPr="003B51CD" w:rsidRDefault="00FC56FC" w:rsidP="00FC56FC">
            <w:pPr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  <w:p w:rsidR="00FC56FC" w:rsidRPr="003B51CD" w:rsidRDefault="00FC56FC" w:rsidP="00FC56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FC" w:rsidRPr="003B51CD" w:rsidTr="00FC56FC">
        <w:tc>
          <w:tcPr>
            <w:tcW w:w="7938" w:type="dxa"/>
          </w:tcPr>
          <w:p w:rsidR="00FC56FC" w:rsidRPr="003B51CD" w:rsidRDefault="00FC56FC" w:rsidP="00FC56F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56FC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81"/>
      <w:bookmarkEnd w:id="2"/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02"/>
        <w:gridCol w:w="191"/>
        <w:gridCol w:w="1453"/>
        <w:gridCol w:w="810"/>
        <w:gridCol w:w="1591"/>
        <w:gridCol w:w="964"/>
        <w:gridCol w:w="1417"/>
        <w:gridCol w:w="954"/>
        <w:gridCol w:w="1247"/>
        <w:gridCol w:w="2835"/>
        <w:gridCol w:w="2478"/>
      </w:tblGrid>
      <w:tr w:rsidR="00FC56FC" w:rsidRPr="003B51CD" w:rsidTr="00FC56FC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3" w:type="dxa"/>
            <w:gridSpan w:val="2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по </w:t>
            </w:r>
            <w:hyperlink r:id="rId57" w:tooltip="consultantplus://offline/ref=054F48E56F29D0C5F5C4AA288C644FA1A08508AEF550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ОКПД</w:t>
              </w:r>
            </w:hyperlink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81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                               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7514" w:type="dxa"/>
            <w:gridSpan w:val="4"/>
            <w:vAlign w:val="center"/>
          </w:tcPr>
          <w:p w:rsidR="00FC56FC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потребительским свойствам (в том числе качеству)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иным характеристикам,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  <w:proofErr w:type="spell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</w:t>
            </w:r>
            <w:hyperlink r:id="rId58" w:tooltip="consultantplus://offline/ref=054F48E56F29D0C5F5C4AA288C644FA1A58303A6F45F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характерис-тики</w:t>
            </w:r>
            <w:proofErr w:type="spellEnd"/>
            <w:proofErr w:type="gramEnd"/>
          </w:p>
        </w:tc>
        <w:tc>
          <w:tcPr>
            <w:tcW w:w="95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24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характе-ристики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 отклонения значения характеристики</w:t>
            </w:r>
          </w:p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утвержденной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Функциональное назначение</w:t>
            </w:r>
            <w:r w:rsidRPr="003B51CD">
              <w:rPr>
                <w:rStyle w:val="aff2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</w:tc>
      </w:tr>
      <w:tr w:rsidR="00FC56FC" w:rsidRPr="003B51CD" w:rsidTr="00FC56FC">
        <w:trPr>
          <w:jc w:val="center"/>
        </w:trPr>
        <w:tc>
          <w:tcPr>
            <w:tcW w:w="15451" w:type="dxa"/>
            <w:gridSpan w:val="12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FC56FC" w:rsidRPr="003B51CD" w:rsidRDefault="00FC56FC" w:rsidP="00FC56FC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18"/>
                <w:szCs w:val="18"/>
              </w:rPr>
            </w:pPr>
            <w:r w:rsidRPr="003B51CD">
              <w:rPr>
                <w:b/>
                <w:sz w:val="18"/>
                <w:szCs w:val="18"/>
              </w:rPr>
              <w:t xml:space="preserve">к </w:t>
            </w:r>
            <w:r w:rsidRPr="002D3537">
              <w:rPr>
                <w:b/>
                <w:bCs/>
                <w:kern w:val="24"/>
                <w:sz w:val="20"/>
                <w:szCs w:val="20"/>
              </w:rPr>
              <w:t xml:space="preserve">Правилам определения требований к закупаемым муниципальными органами и </w:t>
            </w:r>
            <w:r w:rsidRPr="002D3537">
              <w:rPr>
                <w:b/>
                <w:sz w:val="20"/>
                <w:szCs w:val="20"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  <w:vAlign w:val="center"/>
          </w:tcPr>
          <w:p w:rsidR="00FC56FC" w:rsidRPr="003B51CD" w:rsidRDefault="00FC56FC" w:rsidP="00FC56FC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802" w:type="dxa"/>
            <w:vAlign w:val="center"/>
          </w:tcPr>
          <w:p w:rsidR="00FC56FC" w:rsidRPr="003B51CD" w:rsidRDefault="00FC56FC" w:rsidP="00FC56FC">
            <w:pPr>
              <w:pStyle w:val="ConsPlusNormal"/>
              <w:ind w:left="-813" w:firstLine="7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FC56FC" w:rsidRPr="003B51CD" w:rsidRDefault="00FC56FC" w:rsidP="00FC56FC">
            <w:pPr>
              <w:pStyle w:val="ConsPlusNormal"/>
              <w:ind w:left="-931" w:firstLine="8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91" w:type="dxa"/>
            <w:vAlign w:val="center"/>
          </w:tcPr>
          <w:p w:rsidR="00FC56FC" w:rsidRPr="003B51CD" w:rsidRDefault="00FC56FC" w:rsidP="00FC56F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47" w:type="dxa"/>
            <w:vAlign w:val="center"/>
          </w:tcPr>
          <w:p w:rsidR="00FC56FC" w:rsidRPr="003B51CD" w:rsidRDefault="00FC56FC" w:rsidP="00FC56FC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8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jc w:val="center"/>
        </w:trPr>
        <w:tc>
          <w:tcPr>
            <w:tcW w:w="15451" w:type="dxa"/>
            <w:gridSpan w:val="12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jc w:val="center"/>
        </w:trPr>
        <w:tc>
          <w:tcPr>
            <w:tcW w:w="709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</w:tr>
    </w:tbl>
    <w:p w:rsidR="00FC56FC" w:rsidRPr="003B51CD" w:rsidRDefault="00FC56FC" w:rsidP="00FC56FC">
      <w:pPr>
        <w:pStyle w:val="ConsPlusNormal"/>
        <w:rPr>
          <w:rFonts w:ascii="Times New Roman" w:hAnsi="Times New Roman" w:cs="Times New Roman"/>
        </w:rPr>
      </w:pPr>
    </w:p>
    <w:p w:rsidR="00FC56FC" w:rsidRPr="003B51CD" w:rsidRDefault="00FC56FC" w:rsidP="00FC56FC"/>
    <w:p w:rsidR="00FC56FC" w:rsidRPr="003B51CD" w:rsidRDefault="00FC56FC" w:rsidP="00FC56FC">
      <w:pPr>
        <w:jc w:val="center"/>
        <w:rPr>
          <w:szCs w:val="28"/>
        </w:rPr>
      </w:pPr>
    </w:p>
    <w:p w:rsidR="00FC56FC" w:rsidRPr="003B51CD" w:rsidRDefault="00FC56FC" w:rsidP="00FC56FC"/>
    <w:p w:rsidR="00F255FF" w:rsidRDefault="00FC56FC" w:rsidP="00FC56FC">
      <w:pPr>
        <w:jc w:val="both"/>
        <w:rPr>
          <w:szCs w:val="28"/>
        </w:rPr>
        <w:sectPr w:rsidR="00F255FF" w:rsidSect="00FC56FC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81"/>
        </w:sectPr>
      </w:pPr>
      <w:r w:rsidRPr="00736108">
        <w:rPr>
          <w:szCs w:val="28"/>
        </w:rPr>
        <w:t xml:space="preserve"> </w:t>
      </w:r>
    </w:p>
    <w:p w:rsidR="00F255FF" w:rsidRPr="00BF1A44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№2</w:t>
      </w:r>
    </w:p>
    <w:p w:rsidR="00F255FF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распоряжению администрации</w:t>
      </w:r>
    </w:p>
    <w:p w:rsidR="00F255FF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C66F51">
        <w:rPr>
          <w:b/>
          <w:bCs/>
          <w:sz w:val="28"/>
          <w:szCs w:val="28"/>
        </w:rPr>
        <w:t>Жигайловского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F255FF" w:rsidRPr="00BF1A44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56626B">
        <w:rPr>
          <w:b/>
          <w:bCs/>
          <w:sz w:val="28"/>
          <w:szCs w:val="28"/>
        </w:rPr>
        <w:t>35-р</w:t>
      </w:r>
      <w:r w:rsidRPr="00BF1A44">
        <w:rPr>
          <w:b/>
          <w:bCs/>
          <w:sz w:val="28"/>
          <w:szCs w:val="28"/>
        </w:rPr>
        <w:t xml:space="preserve"> от </w:t>
      </w:r>
      <w:r w:rsidR="0056626B">
        <w:rPr>
          <w:b/>
          <w:bCs/>
          <w:sz w:val="28"/>
          <w:szCs w:val="28"/>
        </w:rPr>
        <w:t>02</w:t>
      </w:r>
      <w:r w:rsidRPr="00BF1A44">
        <w:rPr>
          <w:b/>
          <w:bCs/>
          <w:sz w:val="28"/>
          <w:szCs w:val="28"/>
        </w:rPr>
        <w:t>.1</w:t>
      </w:r>
      <w:r w:rsidR="0056626B">
        <w:rPr>
          <w:b/>
          <w:bCs/>
          <w:sz w:val="28"/>
          <w:szCs w:val="28"/>
        </w:rPr>
        <w:t>2</w:t>
      </w:r>
      <w:r w:rsidRPr="00BF1A44">
        <w:rPr>
          <w:b/>
          <w:bCs/>
          <w:sz w:val="28"/>
          <w:szCs w:val="28"/>
        </w:rPr>
        <w:t>.2024 года</w:t>
      </w:r>
    </w:p>
    <w:p w:rsidR="00F255FF" w:rsidRPr="00FF6E74" w:rsidRDefault="00F255FF" w:rsidP="00F255FF">
      <w:pPr>
        <w:ind w:firstLine="709"/>
        <w:jc w:val="right"/>
        <w:rPr>
          <w:b/>
          <w:sz w:val="24"/>
        </w:rPr>
      </w:pPr>
    </w:p>
    <w:p w:rsidR="00F255FF" w:rsidRDefault="00F255FF" w:rsidP="00F255FF">
      <w:pPr>
        <w:pStyle w:val="af4"/>
        <w:rPr>
          <w:rFonts w:cs="Calibri"/>
          <w:b/>
          <w:spacing w:val="-1"/>
        </w:rPr>
      </w:pPr>
    </w:p>
    <w:p w:rsidR="00F255FF" w:rsidRDefault="00F255FF" w:rsidP="00F255FF">
      <w:pPr>
        <w:pStyle w:val="af4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F255FF" w:rsidRPr="009A55BA" w:rsidRDefault="00F255FF" w:rsidP="00F255FF">
      <w:pPr>
        <w:pStyle w:val="af4"/>
        <w:jc w:val="center"/>
        <w:rPr>
          <w:rFonts w:cs="Calibri"/>
          <w:b/>
        </w:rPr>
      </w:pPr>
    </w:p>
    <w:p w:rsidR="00F255FF" w:rsidRPr="00434E6F" w:rsidRDefault="00F255FF" w:rsidP="00F255FF">
      <w:pPr>
        <w:ind w:firstLine="709"/>
        <w:jc w:val="both"/>
      </w:pPr>
      <w:r>
        <w:rPr>
          <w:rFonts w:cs="Calibri"/>
          <w:sz w:val="26"/>
          <w:szCs w:val="26"/>
        </w:rPr>
        <w:t>1.</w:t>
      </w:r>
      <w:r w:rsidRPr="00000878">
        <w:t xml:space="preserve"> </w:t>
      </w:r>
      <w:proofErr w:type="gramStart"/>
      <w:r w:rsidRPr="00372F2A">
        <w:t>Назначить об</w:t>
      </w:r>
      <w:r>
        <w:t xml:space="preserve">щественные обсуждения  с </w:t>
      </w:r>
      <w:r w:rsidR="0056626B">
        <w:t>03</w:t>
      </w:r>
      <w:r>
        <w:t xml:space="preserve"> </w:t>
      </w:r>
      <w:r w:rsidR="0056626B">
        <w:t>декабря</w:t>
      </w:r>
      <w:r>
        <w:t xml:space="preserve"> 2024 года по проекту</w:t>
      </w:r>
      <w:r w:rsidRPr="00372F2A">
        <w:t xml:space="preserve"> постано</w:t>
      </w:r>
      <w:r>
        <w:t>вления</w:t>
      </w:r>
      <w:r w:rsidRPr="00372F2A">
        <w:t xml:space="preserve"> администрации </w:t>
      </w:r>
      <w:proofErr w:type="spellStart"/>
      <w:r w:rsidR="00C66F51">
        <w:t>Жигайловского</w:t>
      </w:r>
      <w:proofErr w:type="spellEnd"/>
      <w:r>
        <w:t xml:space="preserve"> сельского поселения муниципального района «Корочанский район» Белгородской области </w:t>
      </w:r>
      <w:r w:rsidRPr="002E5EEE">
        <w:t>«</w:t>
      </w:r>
      <w:r w:rsidRPr="002E5EEE">
        <w:rPr>
          <w:bCs/>
          <w:kern w:val="24"/>
        </w:rPr>
        <w:t xml:space="preserve">Об утверждении  Правил определения требований  к   закупаемым  администрацией </w:t>
      </w:r>
      <w:proofErr w:type="spellStart"/>
      <w:r w:rsidR="00C66F51">
        <w:rPr>
          <w:bCs/>
          <w:kern w:val="24"/>
        </w:rPr>
        <w:t>Жигайловского</w:t>
      </w:r>
      <w:proofErr w:type="spellEnd"/>
      <w:r w:rsidRPr="002E5EEE">
        <w:rPr>
          <w:bCs/>
          <w:kern w:val="24"/>
        </w:rPr>
        <w:t xml:space="preserve"> сельского поселения муниципального района «Корочанский район» </w:t>
      </w:r>
      <w:r w:rsidRPr="002E5EEE">
        <w:t xml:space="preserve">  отдельным видам товаров, работ, услуг (в   том числе предельные цены товаров, работ, услуг</w:t>
      </w:r>
      <w:r>
        <w:t>»</w:t>
      </w:r>
      <w:proofErr w:type="gramEnd"/>
    </w:p>
    <w:p w:rsidR="00F255FF" w:rsidRPr="000758DA" w:rsidRDefault="00F255FF" w:rsidP="00F255FF">
      <w:pPr>
        <w:ind w:firstLine="709"/>
        <w:jc w:val="both"/>
        <w:rPr>
          <w:rFonts w:cs="Calibri"/>
          <w:spacing w:val="-1"/>
          <w:sz w:val="26"/>
          <w:szCs w:val="26"/>
        </w:rPr>
      </w:pPr>
    </w:p>
    <w:p w:rsidR="00F255FF" w:rsidRPr="007202C6" w:rsidRDefault="00F255FF" w:rsidP="00F255FF">
      <w:pPr>
        <w:pStyle w:val="aff3"/>
        <w:numPr>
          <w:ilvl w:val="0"/>
          <w:numId w:val="12"/>
        </w:numPr>
        <w:ind w:left="0" w:firstLine="709"/>
        <w:jc w:val="both"/>
        <w:rPr>
          <w:sz w:val="28"/>
          <w:szCs w:val="28"/>
          <w:lang w:bidi="ru-RU"/>
        </w:rPr>
      </w:pPr>
      <w:r w:rsidRPr="007202C6">
        <w:rPr>
          <w:rFonts w:cs="Calibri"/>
          <w:spacing w:val="-1"/>
          <w:sz w:val="28"/>
          <w:szCs w:val="28"/>
        </w:rPr>
        <w:t>Информационный материал по теме общественных обсуждений будет размещен:</w:t>
      </w:r>
    </w:p>
    <w:p w:rsidR="00F255FF" w:rsidRPr="001F7CEB" w:rsidRDefault="00F255FF" w:rsidP="00F255FF">
      <w:pPr>
        <w:pStyle w:val="aff3"/>
        <w:ind w:firstLine="709"/>
        <w:jc w:val="both"/>
        <w:rPr>
          <w:sz w:val="28"/>
          <w:szCs w:val="28"/>
          <w:lang w:bidi="ru-RU"/>
        </w:rPr>
      </w:pPr>
      <w:r w:rsidRPr="007202C6">
        <w:rPr>
          <w:rFonts w:cs="Calibri"/>
          <w:spacing w:val="-1"/>
          <w:sz w:val="28"/>
          <w:szCs w:val="28"/>
        </w:rPr>
        <w:t xml:space="preserve">-  </w:t>
      </w:r>
      <w:r w:rsidRPr="007202C6">
        <w:rPr>
          <w:rStyle w:val="32"/>
          <w:sz w:val="28"/>
          <w:szCs w:val="28"/>
        </w:rPr>
        <w:t xml:space="preserve">на </w:t>
      </w:r>
      <w:r w:rsidRPr="007202C6">
        <w:rPr>
          <w:sz w:val="28"/>
          <w:szCs w:val="28"/>
        </w:rPr>
        <w:t xml:space="preserve">официальном </w:t>
      </w:r>
      <w:r w:rsidRPr="007202C6">
        <w:rPr>
          <w:sz w:val="28"/>
          <w:szCs w:val="28"/>
          <w:lang w:val="en-US"/>
        </w:rPr>
        <w:t>web</w:t>
      </w:r>
      <w:r w:rsidRPr="007202C6">
        <w:rPr>
          <w:sz w:val="28"/>
          <w:szCs w:val="28"/>
        </w:rPr>
        <w:t xml:space="preserve">-сайте администрации </w:t>
      </w:r>
      <w:proofErr w:type="spellStart"/>
      <w:r w:rsidR="00C66F51">
        <w:rPr>
          <w:sz w:val="28"/>
          <w:szCs w:val="28"/>
        </w:rPr>
        <w:t>Жигайловского</w:t>
      </w:r>
      <w:proofErr w:type="spellEnd"/>
      <w:r w:rsidRPr="007202C6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202C6">
        <w:rPr>
          <w:sz w:val="28"/>
          <w:szCs w:val="28"/>
        </w:rPr>
        <w:t>Корочанский</w:t>
      </w:r>
      <w:proofErr w:type="spellEnd"/>
      <w:r w:rsidRPr="007202C6">
        <w:rPr>
          <w:sz w:val="28"/>
          <w:szCs w:val="28"/>
        </w:rPr>
        <w:t xml:space="preserve"> район» Белгородской области </w:t>
      </w:r>
      <w:r w:rsidRPr="00243BE6">
        <w:rPr>
          <w:color w:val="auto"/>
          <w:sz w:val="28"/>
          <w:szCs w:val="28"/>
        </w:rPr>
        <w:t>(</w:t>
      </w:r>
      <w:proofErr w:type="spellStart"/>
      <w:r w:rsidR="0056626B">
        <w:rPr>
          <w:sz w:val="28"/>
          <w:szCs w:val="28"/>
          <w:lang w:val="en-US"/>
        </w:rPr>
        <w:t>zhigajlovskoe</w:t>
      </w:r>
      <w:proofErr w:type="spellEnd"/>
      <w:r w:rsidRPr="001F7CEB">
        <w:rPr>
          <w:sz w:val="28"/>
          <w:szCs w:val="28"/>
        </w:rPr>
        <w:t>-r31.gosweb.gosuslugi.ru</w:t>
      </w:r>
      <w:r w:rsidRPr="001F7CEB">
        <w:rPr>
          <w:color w:val="auto"/>
          <w:sz w:val="28"/>
          <w:szCs w:val="28"/>
        </w:rPr>
        <w:t>),</w:t>
      </w:r>
    </w:p>
    <w:p w:rsidR="00F255FF" w:rsidRPr="007202C6" w:rsidRDefault="00F255FF" w:rsidP="00F255FF">
      <w:pPr>
        <w:ind w:firstLine="709"/>
        <w:jc w:val="both"/>
      </w:pPr>
      <w:r w:rsidRPr="007202C6">
        <w:t xml:space="preserve">- </w:t>
      </w:r>
      <w:r w:rsidRPr="007202C6">
        <w:rPr>
          <w:rStyle w:val="32"/>
          <w:sz w:val="28"/>
        </w:rPr>
        <w:t xml:space="preserve">на </w:t>
      </w:r>
      <w:r w:rsidRPr="007202C6">
        <w:t xml:space="preserve">официальном </w:t>
      </w:r>
      <w:r w:rsidRPr="007202C6">
        <w:rPr>
          <w:lang w:val="en-US"/>
        </w:rPr>
        <w:t>web</w:t>
      </w:r>
      <w:r w:rsidRPr="007202C6">
        <w:t>-сайте ЕИС</w:t>
      </w:r>
    </w:p>
    <w:p w:rsidR="00F255FF" w:rsidRPr="007202C6" w:rsidRDefault="00F255FF" w:rsidP="00F255FF">
      <w:pPr>
        <w:ind w:firstLine="709"/>
        <w:rPr>
          <w:rFonts w:cs="Calibri"/>
          <w:spacing w:val="-1"/>
        </w:rPr>
      </w:pPr>
    </w:p>
    <w:p w:rsidR="00F255FF" w:rsidRPr="007202C6" w:rsidRDefault="00F255FF" w:rsidP="00F255FF">
      <w:pPr>
        <w:ind w:firstLine="709"/>
        <w:jc w:val="both"/>
        <w:rPr>
          <w:rFonts w:cs="Calibri"/>
          <w:spacing w:val="-1"/>
        </w:rPr>
      </w:pPr>
      <w:r w:rsidRPr="007202C6">
        <w:rPr>
          <w:rFonts w:cs="Calibri"/>
          <w:spacing w:val="-1"/>
        </w:rPr>
        <w:t xml:space="preserve">3. Консультации по теме общественных обсуждений проводятся по телефону 8(47231) </w:t>
      </w:r>
      <w:r w:rsidR="0056626B" w:rsidRPr="0056626B">
        <w:rPr>
          <w:rFonts w:cs="Calibri"/>
          <w:spacing w:val="-1"/>
        </w:rPr>
        <w:t>3</w:t>
      </w:r>
      <w:r>
        <w:rPr>
          <w:rFonts w:cs="Calibri"/>
          <w:spacing w:val="-1"/>
        </w:rPr>
        <w:t>-</w:t>
      </w:r>
      <w:r w:rsidR="0056626B" w:rsidRPr="0056626B">
        <w:rPr>
          <w:rFonts w:cs="Calibri"/>
          <w:spacing w:val="-1"/>
        </w:rPr>
        <w:t>47</w:t>
      </w:r>
      <w:r w:rsidRPr="007202C6">
        <w:rPr>
          <w:rFonts w:cs="Calibri"/>
          <w:spacing w:val="-1"/>
        </w:rPr>
        <w:t>-</w:t>
      </w:r>
      <w:r w:rsidR="0056626B" w:rsidRPr="0056626B">
        <w:rPr>
          <w:rFonts w:cs="Calibri"/>
          <w:spacing w:val="-1"/>
        </w:rPr>
        <w:t>2</w:t>
      </w:r>
      <w:r>
        <w:rPr>
          <w:rFonts w:cs="Calibri"/>
          <w:spacing w:val="-1"/>
        </w:rPr>
        <w:t>5</w:t>
      </w:r>
      <w:r w:rsidRPr="007202C6">
        <w:rPr>
          <w:rFonts w:cs="Calibri"/>
          <w:spacing w:val="-1"/>
        </w:rPr>
        <w:t>, понедельник - пятница</w:t>
      </w:r>
      <w:r>
        <w:rPr>
          <w:rFonts w:cs="Calibri"/>
          <w:spacing w:val="-1"/>
        </w:rPr>
        <w:t xml:space="preserve"> с 8-00 до 12-00, с 14</w:t>
      </w:r>
      <w:r w:rsidRPr="007202C6">
        <w:rPr>
          <w:rFonts w:cs="Calibri"/>
          <w:spacing w:val="-1"/>
        </w:rPr>
        <w:t xml:space="preserve">-00 до 17-00. </w:t>
      </w:r>
    </w:p>
    <w:p w:rsidR="00F255FF" w:rsidRPr="007202C6" w:rsidRDefault="00F255FF" w:rsidP="00F255FF">
      <w:pPr>
        <w:ind w:firstLine="709"/>
        <w:jc w:val="both"/>
        <w:rPr>
          <w:rFonts w:cs="Calibri"/>
          <w:spacing w:val="-1"/>
        </w:rPr>
      </w:pPr>
    </w:p>
    <w:p w:rsidR="00F255FF" w:rsidRPr="007202C6" w:rsidRDefault="00F255FF" w:rsidP="00F255FF">
      <w:pPr>
        <w:ind w:firstLine="709"/>
        <w:jc w:val="both"/>
        <w:rPr>
          <w:rFonts w:cs="Calibri"/>
          <w:spacing w:val="-1"/>
        </w:rPr>
      </w:pPr>
      <w:r w:rsidRPr="007202C6">
        <w:rPr>
          <w:rFonts w:cs="Calibri"/>
          <w:spacing w:val="-1"/>
        </w:rPr>
        <w:t xml:space="preserve">4. </w:t>
      </w:r>
      <w:proofErr w:type="gramStart"/>
      <w:r w:rsidRPr="007202C6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56626B" w:rsidRPr="0056626B">
        <w:rPr>
          <w:rFonts w:cs="Calibri"/>
          <w:spacing w:val="-1"/>
        </w:rPr>
        <w:t>09</w:t>
      </w:r>
      <w:r w:rsidRPr="007202C6">
        <w:rPr>
          <w:rFonts w:cs="Calibri"/>
          <w:spacing w:val="-1"/>
        </w:rPr>
        <w:t>.1</w:t>
      </w:r>
      <w:r w:rsidR="0056626B" w:rsidRPr="0056626B">
        <w:rPr>
          <w:rFonts w:cs="Calibri"/>
          <w:spacing w:val="-1"/>
        </w:rPr>
        <w:t>2</w:t>
      </w:r>
      <w:r w:rsidRPr="007202C6">
        <w:rPr>
          <w:rFonts w:cs="Calibri"/>
          <w:spacing w:val="-1"/>
        </w:rPr>
        <w:t xml:space="preserve">.2024 в письменной форме в адрес администрации </w:t>
      </w:r>
      <w:proofErr w:type="spellStart"/>
      <w:r w:rsidR="00C66F51">
        <w:rPr>
          <w:rFonts w:cs="Calibri"/>
          <w:spacing w:val="-1"/>
        </w:rPr>
        <w:t>Жигайловского</w:t>
      </w:r>
      <w:proofErr w:type="spellEnd"/>
      <w:r w:rsidRPr="007202C6">
        <w:rPr>
          <w:rFonts w:cs="Calibri"/>
          <w:spacing w:val="-1"/>
        </w:rPr>
        <w:t xml:space="preserve"> сельского поселения посредством подачи обращений и замечаний на электронную почту (</w:t>
      </w:r>
      <w:proofErr w:type="spellStart"/>
      <w:r w:rsidRPr="007202C6">
        <w:rPr>
          <w:rFonts w:cs="Calibri"/>
          <w:spacing w:val="-1"/>
        </w:rPr>
        <w:t>e-mail</w:t>
      </w:r>
      <w:proofErr w:type="spellEnd"/>
      <w:r w:rsidRPr="007202C6">
        <w:rPr>
          <w:rFonts w:cs="Calibri"/>
          <w:spacing w:val="-1"/>
        </w:rPr>
        <w:t>:</w:t>
      </w:r>
      <w:r w:rsidRPr="00243BE6">
        <w:t xml:space="preserve"> </w:t>
      </w:r>
      <w:proofErr w:type="spellStart"/>
      <w:r w:rsidR="0056626B">
        <w:rPr>
          <w:lang w:val="en-US"/>
        </w:rPr>
        <w:t>zhigajlovka</w:t>
      </w:r>
      <w:proofErr w:type="spellEnd"/>
      <w:r w:rsidRPr="001F7CEB">
        <w:t>@</w:t>
      </w:r>
      <w:proofErr w:type="spellStart"/>
      <w:r w:rsidRPr="001F7CEB">
        <w:t>ko.belregion.ru</w:t>
      </w:r>
      <w:proofErr w:type="spellEnd"/>
      <w:r w:rsidRPr="007202C6">
        <w:rPr>
          <w:rFonts w:cs="Calibri"/>
          <w:spacing w:val="-1"/>
        </w:rPr>
        <w:t>) или почтов</w:t>
      </w:r>
      <w:r>
        <w:rPr>
          <w:rFonts w:cs="Calibri"/>
          <w:spacing w:val="-1"/>
        </w:rPr>
        <w:t>ым отправлением на адрес: 3092</w:t>
      </w:r>
      <w:r w:rsidR="00B34891" w:rsidRPr="00B34891">
        <w:rPr>
          <w:rFonts w:cs="Calibri"/>
          <w:spacing w:val="-1"/>
        </w:rPr>
        <w:t>34</w:t>
      </w:r>
      <w:r w:rsidRPr="007202C6">
        <w:rPr>
          <w:rFonts w:cs="Calibri"/>
          <w:spacing w:val="-1"/>
        </w:rPr>
        <w:t xml:space="preserve">, Белгородская область, </w:t>
      </w:r>
      <w:proofErr w:type="spellStart"/>
      <w:r w:rsidRPr="007202C6">
        <w:rPr>
          <w:rFonts w:cs="Calibri"/>
          <w:spacing w:val="-1"/>
        </w:rPr>
        <w:t>Корочанский</w:t>
      </w:r>
      <w:proofErr w:type="spellEnd"/>
      <w:r w:rsidRPr="007202C6">
        <w:rPr>
          <w:rFonts w:cs="Calibri"/>
          <w:spacing w:val="-1"/>
        </w:rPr>
        <w:t xml:space="preserve"> район, село </w:t>
      </w:r>
      <w:proofErr w:type="spellStart"/>
      <w:r w:rsidR="00B34891">
        <w:rPr>
          <w:rFonts w:cs="Calibri"/>
          <w:spacing w:val="-1"/>
        </w:rPr>
        <w:t>Жигайловка</w:t>
      </w:r>
      <w:proofErr w:type="spellEnd"/>
      <w:r w:rsidRPr="007202C6">
        <w:rPr>
          <w:rFonts w:cs="Calibri"/>
          <w:spacing w:val="-1"/>
        </w:rPr>
        <w:t>,</w:t>
      </w:r>
      <w:r>
        <w:rPr>
          <w:rFonts w:cs="Calibri"/>
          <w:spacing w:val="-1"/>
        </w:rPr>
        <w:t xml:space="preserve"> </w:t>
      </w:r>
      <w:r w:rsidRPr="007202C6">
        <w:rPr>
          <w:rFonts w:cs="Calibri"/>
          <w:spacing w:val="-1"/>
        </w:rPr>
        <w:t xml:space="preserve">ул. </w:t>
      </w:r>
      <w:proofErr w:type="spellStart"/>
      <w:r w:rsidR="00B34891">
        <w:rPr>
          <w:rFonts w:cs="Calibri"/>
          <w:spacing w:val="-1"/>
        </w:rPr>
        <w:t>Базарская</w:t>
      </w:r>
      <w:proofErr w:type="spellEnd"/>
      <w:r w:rsidRPr="007202C6">
        <w:rPr>
          <w:rFonts w:cs="Calibri"/>
          <w:spacing w:val="-1"/>
        </w:rPr>
        <w:t>,</w:t>
      </w:r>
      <w:r>
        <w:rPr>
          <w:rFonts w:cs="Calibri"/>
          <w:spacing w:val="-1"/>
        </w:rPr>
        <w:t xml:space="preserve"> д. </w:t>
      </w:r>
      <w:proofErr w:type="gramEnd"/>
      <w:r w:rsidR="00B34891">
        <w:rPr>
          <w:rFonts w:cs="Calibri"/>
          <w:spacing w:val="-1"/>
        </w:rPr>
        <w:t>40.</w:t>
      </w:r>
    </w:p>
    <w:p w:rsidR="00F255FF" w:rsidRPr="00526BB1" w:rsidRDefault="00F255FF" w:rsidP="00F255FF">
      <w:pPr>
        <w:pStyle w:val="af4"/>
        <w:tabs>
          <w:tab w:val="left" w:pos="1650"/>
          <w:tab w:val="left" w:pos="4059"/>
          <w:tab w:val="left" w:pos="6185"/>
          <w:tab w:val="left" w:pos="8657"/>
        </w:tabs>
        <w:jc w:val="center"/>
        <w:rPr>
          <w:rFonts w:cs="Calibri"/>
          <w:spacing w:val="-1"/>
          <w:sz w:val="26"/>
          <w:szCs w:val="26"/>
        </w:rPr>
      </w:pPr>
    </w:p>
    <w:p w:rsidR="00F255FF" w:rsidRPr="00736108" w:rsidRDefault="00F255FF" w:rsidP="00F255FF">
      <w:pPr>
        <w:jc w:val="both"/>
        <w:rPr>
          <w:szCs w:val="28"/>
        </w:rPr>
      </w:pPr>
    </w:p>
    <w:p w:rsidR="00F255FF" w:rsidRDefault="00F255FF" w:rsidP="00F255FF">
      <w:pPr>
        <w:rPr>
          <w:bCs/>
          <w:szCs w:val="28"/>
        </w:rPr>
      </w:pPr>
    </w:p>
    <w:p w:rsidR="00FC56FC" w:rsidRPr="00736108" w:rsidRDefault="00FC56FC" w:rsidP="00FC56FC">
      <w:pPr>
        <w:jc w:val="both"/>
        <w:rPr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sectPr w:rsidR="001C1F62" w:rsidSect="00F255FF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83A" w:rsidRDefault="00C0783A" w:rsidP="00EF375C">
      <w:r>
        <w:separator/>
      </w:r>
    </w:p>
  </w:endnote>
  <w:endnote w:type="continuationSeparator" w:id="0">
    <w:p w:rsidR="00C0783A" w:rsidRDefault="00C0783A" w:rsidP="00EF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51" w:rsidRDefault="00C66F5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51" w:rsidRDefault="00C66F5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51" w:rsidRDefault="00C66F5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83A" w:rsidRDefault="00C0783A" w:rsidP="00EF375C">
      <w:r>
        <w:separator/>
      </w:r>
    </w:p>
  </w:footnote>
  <w:footnote w:type="continuationSeparator" w:id="0">
    <w:p w:rsidR="00C0783A" w:rsidRDefault="00C0783A" w:rsidP="00EF375C">
      <w:r>
        <w:continuationSeparator/>
      </w:r>
    </w:p>
  </w:footnote>
  <w:footnote w:id="1">
    <w:p w:rsidR="00C66F51" w:rsidRDefault="00C66F51" w:rsidP="00FC56FC">
      <w:pPr>
        <w:pStyle w:val="aff0"/>
        <w:ind w:left="-567" w:right="-598"/>
        <w:jc w:val="right"/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/>
        </w:rPr>
        <w:t>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51" w:rsidRDefault="00C66F51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3489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C66F51" w:rsidRDefault="00C66F51">
    <w:pPr>
      <w:pStyle w:val="7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51" w:rsidRDefault="00C66F5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237"/>
      <w:docPartObj>
        <w:docPartGallery w:val="Page Numbers (Top of Page)"/>
        <w:docPartUnique/>
      </w:docPartObj>
    </w:sdtPr>
    <w:sdtContent>
      <w:p w:rsidR="00C66F51" w:rsidRDefault="00C66F51">
        <w:pPr>
          <w:pStyle w:val="aa"/>
          <w:jc w:val="center"/>
        </w:pPr>
        <w:fldSimple w:instr=" PAGE   \* MERGEFORMAT ">
          <w:r w:rsidR="00B34891">
            <w:rPr>
              <w:noProof/>
            </w:rPr>
            <w:t>26</w:t>
          </w:r>
        </w:fldSimple>
      </w:p>
    </w:sdtContent>
  </w:sdt>
  <w:p w:rsidR="00C66F51" w:rsidRDefault="00C66F51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2895"/>
      <w:docPartObj>
        <w:docPartGallery w:val="Page Numbers (Top of Page)"/>
        <w:docPartUnique/>
      </w:docPartObj>
    </w:sdtPr>
    <w:sdtContent>
      <w:p w:rsidR="00C66F51" w:rsidRDefault="00C66F51">
        <w:pPr>
          <w:pStyle w:val="aa"/>
          <w:jc w:val="center"/>
        </w:pPr>
      </w:p>
    </w:sdtContent>
  </w:sdt>
  <w:p w:rsidR="00C66F51" w:rsidRDefault="00C66F5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01B5E"/>
    <w:rsid w:val="00016F74"/>
    <w:rsid w:val="000A69C6"/>
    <w:rsid w:val="00171CA8"/>
    <w:rsid w:val="001C1F62"/>
    <w:rsid w:val="001D583F"/>
    <w:rsid w:val="002652BE"/>
    <w:rsid w:val="0028582C"/>
    <w:rsid w:val="002A33F6"/>
    <w:rsid w:val="002C587B"/>
    <w:rsid w:val="002D16FC"/>
    <w:rsid w:val="003077E7"/>
    <w:rsid w:val="00310CB1"/>
    <w:rsid w:val="003149CA"/>
    <w:rsid w:val="00326141"/>
    <w:rsid w:val="00330C9C"/>
    <w:rsid w:val="0033520F"/>
    <w:rsid w:val="003842AD"/>
    <w:rsid w:val="003B400B"/>
    <w:rsid w:val="003C4AC7"/>
    <w:rsid w:val="003F32CF"/>
    <w:rsid w:val="00411947"/>
    <w:rsid w:val="004847B4"/>
    <w:rsid w:val="004D76EB"/>
    <w:rsid w:val="005126EF"/>
    <w:rsid w:val="00542A67"/>
    <w:rsid w:val="0056626B"/>
    <w:rsid w:val="00576EEB"/>
    <w:rsid w:val="00584AEF"/>
    <w:rsid w:val="005F751B"/>
    <w:rsid w:val="00666A02"/>
    <w:rsid w:val="006D061D"/>
    <w:rsid w:val="006E247F"/>
    <w:rsid w:val="006E24E0"/>
    <w:rsid w:val="006E6674"/>
    <w:rsid w:val="00716808"/>
    <w:rsid w:val="00740C4E"/>
    <w:rsid w:val="00754EBB"/>
    <w:rsid w:val="00756676"/>
    <w:rsid w:val="00765A2C"/>
    <w:rsid w:val="007C39C0"/>
    <w:rsid w:val="0089341E"/>
    <w:rsid w:val="008B0329"/>
    <w:rsid w:val="008E0E8C"/>
    <w:rsid w:val="008E3C07"/>
    <w:rsid w:val="00913963"/>
    <w:rsid w:val="00923B5D"/>
    <w:rsid w:val="00945B9E"/>
    <w:rsid w:val="009624DB"/>
    <w:rsid w:val="00981B48"/>
    <w:rsid w:val="00A340CD"/>
    <w:rsid w:val="00A61735"/>
    <w:rsid w:val="00A65695"/>
    <w:rsid w:val="00A73CCC"/>
    <w:rsid w:val="00B11499"/>
    <w:rsid w:val="00B17BD6"/>
    <w:rsid w:val="00B3446B"/>
    <w:rsid w:val="00B34891"/>
    <w:rsid w:val="00B47E2E"/>
    <w:rsid w:val="00B56417"/>
    <w:rsid w:val="00B93A38"/>
    <w:rsid w:val="00BB6ACF"/>
    <w:rsid w:val="00BC350A"/>
    <w:rsid w:val="00C00964"/>
    <w:rsid w:val="00C0783A"/>
    <w:rsid w:val="00C66F51"/>
    <w:rsid w:val="00CC59F0"/>
    <w:rsid w:val="00CF2FFC"/>
    <w:rsid w:val="00CF531D"/>
    <w:rsid w:val="00D23A3F"/>
    <w:rsid w:val="00D9725A"/>
    <w:rsid w:val="00DA79D7"/>
    <w:rsid w:val="00DD6419"/>
    <w:rsid w:val="00DE5652"/>
    <w:rsid w:val="00DF6D85"/>
    <w:rsid w:val="00E13C70"/>
    <w:rsid w:val="00E506F7"/>
    <w:rsid w:val="00EC15F7"/>
    <w:rsid w:val="00EC4CB0"/>
    <w:rsid w:val="00ED6822"/>
    <w:rsid w:val="00EF375C"/>
    <w:rsid w:val="00EF4E33"/>
    <w:rsid w:val="00F00F00"/>
    <w:rsid w:val="00F255FF"/>
    <w:rsid w:val="00F453D8"/>
    <w:rsid w:val="00F761CF"/>
    <w:rsid w:val="00FB5A9C"/>
    <w:rsid w:val="00FC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6FC"/>
    <w:pPr>
      <w:keepNext/>
      <w:jc w:val="center"/>
      <w:outlineLvl w:val="0"/>
    </w:pPr>
    <w:rPr>
      <w:rFonts w:ascii="Book Antiqua" w:hAnsi="Book Antiqua" w:cs="Book Antiqua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FC56FC"/>
    <w:pPr>
      <w:keepNext/>
      <w:outlineLvl w:val="2"/>
    </w:pPr>
    <w:rPr>
      <w:rFonts w:eastAsia="PMingLiU"/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FC56FC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FC56FC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FC56FC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6FC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C56FC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C56FC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6FC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6F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C56FC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C56FC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C56FC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uiPriority w:val="99"/>
    <w:locked/>
    <w:rsid w:val="00016F74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31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F453D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5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53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F453D8"/>
    <w:rPr>
      <w:rFonts w:ascii="Sylfaen" w:hAnsi="Sylfaen"/>
      <w:sz w:val="28"/>
    </w:rPr>
  </w:style>
  <w:style w:type="paragraph" w:styleId="af0">
    <w:name w:val="Subtitle"/>
    <w:basedOn w:val="a"/>
    <w:link w:val="af1"/>
    <w:uiPriority w:val="11"/>
    <w:qFormat/>
    <w:rsid w:val="00FC56FC"/>
    <w:pPr>
      <w:jc w:val="center"/>
    </w:pPr>
    <w:rPr>
      <w:rFonts w:ascii="Batang" w:eastAsia="Batang" w:cs="Batang"/>
      <w:b/>
      <w:bCs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FC56FC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FC56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FC56F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FC56FC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FC5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C56F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C5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5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Normal (Web)"/>
    <w:basedOn w:val="a"/>
    <w:uiPriority w:val="99"/>
    <w:rsid w:val="00FC56FC"/>
    <w:pPr>
      <w:spacing w:before="100" w:beforeAutospacing="1" w:after="100" w:afterAutospacing="1"/>
    </w:pPr>
    <w:rPr>
      <w:sz w:val="24"/>
    </w:rPr>
  </w:style>
  <w:style w:type="character" w:customStyle="1" w:styleId="FontStyle42">
    <w:name w:val="Font Style42"/>
    <w:uiPriority w:val="99"/>
    <w:rsid w:val="00FC56FC"/>
    <w:rPr>
      <w:rFonts w:ascii="Times New Roman" w:hAnsi="Times New Roman"/>
      <w:b/>
      <w:sz w:val="26"/>
    </w:rPr>
  </w:style>
  <w:style w:type="character" w:styleId="af7">
    <w:name w:val="page number"/>
    <w:basedOn w:val="a0"/>
    <w:uiPriority w:val="99"/>
    <w:rsid w:val="00FC56FC"/>
    <w:rPr>
      <w:rFonts w:cs="Times New Roman"/>
    </w:rPr>
  </w:style>
  <w:style w:type="paragraph" w:styleId="af8">
    <w:name w:val="List Paragraph"/>
    <w:basedOn w:val="a"/>
    <w:uiPriority w:val="34"/>
    <w:qFormat/>
    <w:rsid w:val="00FC56FC"/>
    <w:pPr>
      <w:ind w:left="720"/>
      <w:contextualSpacing/>
    </w:pPr>
    <w:rPr>
      <w:sz w:val="24"/>
    </w:rPr>
  </w:style>
  <w:style w:type="paragraph" w:customStyle="1" w:styleId="Style3">
    <w:name w:val="Style3"/>
    <w:basedOn w:val="a"/>
    <w:uiPriority w:val="99"/>
    <w:rsid w:val="00FC56FC"/>
    <w:pPr>
      <w:widowControl w:val="0"/>
      <w:spacing w:line="322" w:lineRule="exact"/>
      <w:ind w:firstLine="845"/>
    </w:pPr>
    <w:rPr>
      <w:rFonts w:ascii="Sylfaen" w:hAnsi="Sylfaen"/>
      <w:sz w:val="24"/>
    </w:rPr>
  </w:style>
  <w:style w:type="character" w:customStyle="1" w:styleId="Heading1Char">
    <w:name w:val="Heading 1 Char"/>
    <w:uiPriority w:val="9"/>
    <w:rsid w:val="00FC56FC"/>
    <w:rPr>
      <w:rFonts w:ascii="Arial" w:hAnsi="Arial"/>
      <w:sz w:val="40"/>
    </w:rPr>
  </w:style>
  <w:style w:type="character" w:customStyle="1" w:styleId="Heading2Char">
    <w:name w:val="Heading 2 Char"/>
    <w:uiPriority w:val="9"/>
    <w:rsid w:val="00FC56FC"/>
    <w:rPr>
      <w:rFonts w:ascii="Arial" w:hAnsi="Arial"/>
      <w:sz w:val="34"/>
    </w:rPr>
  </w:style>
  <w:style w:type="character" w:customStyle="1" w:styleId="Heading3Char">
    <w:name w:val="Heading 3 Char"/>
    <w:uiPriority w:val="9"/>
    <w:rsid w:val="00FC56FC"/>
    <w:rPr>
      <w:rFonts w:ascii="Arial" w:hAnsi="Arial"/>
      <w:sz w:val="30"/>
    </w:rPr>
  </w:style>
  <w:style w:type="character" w:customStyle="1" w:styleId="Heading4Char">
    <w:name w:val="Heading 4 Char"/>
    <w:uiPriority w:val="9"/>
    <w:rsid w:val="00FC56FC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FC56FC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FC56FC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FC56FC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FC56FC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FC56FC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FC56FC"/>
    <w:rPr>
      <w:sz w:val="48"/>
    </w:rPr>
  </w:style>
  <w:style w:type="character" w:customStyle="1" w:styleId="SubtitleChar">
    <w:name w:val="Subtitle Char"/>
    <w:uiPriority w:val="11"/>
    <w:rsid w:val="00FC56FC"/>
    <w:rPr>
      <w:sz w:val="24"/>
    </w:rPr>
  </w:style>
  <w:style w:type="character" w:customStyle="1" w:styleId="QuoteChar">
    <w:name w:val="Quote Char"/>
    <w:uiPriority w:val="29"/>
    <w:rsid w:val="00FC56FC"/>
    <w:rPr>
      <w:i/>
    </w:rPr>
  </w:style>
  <w:style w:type="character" w:customStyle="1" w:styleId="IntenseQuoteChar">
    <w:name w:val="Intense Quote Char"/>
    <w:uiPriority w:val="30"/>
    <w:rsid w:val="00FC56FC"/>
    <w:rPr>
      <w:i/>
    </w:rPr>
  </w:style>
  <w:style w:type="character" w:customStyle="1" w:styleId="EndnoteTextChar">
    <w:name w:val="Endnote Text Char"/>
    <w:uiPriority w:val="99"/>
    <w:rsid w:val="00FC56FC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FC56FC"/>
    <w:pPr>
      <w:widowControl w:val="0"/>
      <w:ind w:left="720" w:right="720"/>
    </w:pPr>
    <w:rPr>
      <w:rFonts w:ascii="Sylfaen" w:hAnsi="Sylfaen"/>
      <w:i/>
      <w:sz w:val="24"/>
    </w:rPr>
  </w:style>
  <w:style w:type="character" w:customStyle="1" w:styleId="24">
    <w:name w:val="Цитата 2 Знак"/>
    <w:basedOn w:val="a0"/>
    <w:link w:val="23"/>
    <w:uiPriority w:val="29"/>
    <w:rsid w:val="00FC56FC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FC56F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  <w:sz w:val="24"/>
    </w:rPr>
  </w:style>
  <w:style w:type="character" w:customStyle="1" w:styleId="afa">
    <w:name w:val="Выделенная цитата Знак"/>
    <w:basedOn w:val="a0"/>
    <w:link w:val="af9"/>
    <w:uiPriority w:val="30"/>
    <w:rsid w:val="00FC56FC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C56FC"/>
  </w:style>
  <w:style w:type="character" w:customStyle="1" w:styleId="FooterChar">
    <w:name w:val="Footer Char"/>
    <w:uiPriority w:val="99"/>
    <w:rsid w:val="00FC56FC"/>
  </w:style>
  <w:style w:type="character" w:customStyle="1" w:styleId="CaptionChar">
    <w:name w:val="Caption Char"/>
    <w:uiPriority w:val="99"/>
    <w:rsid w:val="00FC56FC"/>
  </w:style>
  <w:style w:type="character" w:customStyle="1" w:styleId="FootnoteTextChar">
    <w:name w:val="Footnote Text Char"/>
    <w:uiPriority w:val="99"/>
    <w:rsid w:val="00FC56FC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FC56FC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FC56FC"/>
    <w:pPr>
      <w:widowControl w:val="0"/>
    </w:pPr>
    <w:rPr>
      <w:rFonts w:ascii="Sylfaen" w:hAnsi="Sylfaen"/>
      <w:sz w:val="20"/>
    </w:rPr>
  </w:style>
  <w:style w:type="paragraph" w:styleId="12">
    <w:name w:val="toc 1"/>
    <w:basedOn w:val="a"/>
    <w:next w:val="a"/>
    <w:uiPriority w:val="39"/>
    <w:unhideWhenUsed/>
    <w:rsid w:val="00FC56FC"/>
    <w:pPr>
      <w:widowControl w:val="0"/>
      <w:spacing w:after="57"/>
    </w:pPr>
    <w:rPr>
      <w:rFonts w:ascii="Sylfaen" w:hAnsi="Sylfaen"/>
      <w:sz w:val="24"/>
    </w:rPr>
  </w:style>
  <w:style w:type="paragraph" w:styleId="25">
    <w:name w:val="toc 2"/>
    <w:basedOn w:val="a"/>
    <w:next w:val="a"/>
    <w:uiPriority w:val="39"/>
    <w:unhideWhenUsed/>
    <w:rsid w:val="00FC56FC"/>
    <w:pPr>
      <w:widowControl w:val="0"/>
      <w:spacing w:after="57"/>
      <w:ind w:left="283"/>
    </w:pPr>
    <w:rPr>
      <w:rFonts w:ascii="Sylfaen" w:hAnsi="Sylfaen"/>
      <w:sz w:val="24"/>
    </w:rPr>
  </w:style>
  <w:style w:type="paragraph" w:styleId="31">
    <w:name w:val="toc 3"/>
    <w:basedOn w:val="a"/>
    <w:next w:val="a"/>
    <w:uiPriority w:val="39"/>
    <w:unhideWhenUsed/>
    <w:rsid w:val="00FC56FC"/>
    <w:pPr>
      <w:widowControl w:val="0"/>
      <w:spacing w:after="57"/>
      <w:ind w:left="567"/>
    </w:pPr>
    <w:rPr>
      <w:rFonts w:ascii="Sylfaen" w:hAnsi="Sylfaen"/>
      <w:sz w:val="24"/>
    </w:rPr>
  </w:style>
  <w:style w:type="paragraph" w:styleId="41">
    <w:name w:val="toc 4"/>
    <w:basedOn w:val="a"/>
    <w:next w:val="a"/>
    <w:uiPriority w:val="39"/>
    <w:unhideWhenUsed/>
    <w:rsid w:val="00FC56FC"/>
    <w:pPr>
      <w:widowControl w:val="0"/>
      <w:spacing w:after="57"/>
      <w:ind w:left="850"/>
    </w:pPr>
    <w:rPr>
      <w:rFonts w:ascii="Sylfaen" w:hAnsi="Sylfaen"/>
      <w:sz w:val="24"/>
    </w:rPr>
  </w:style>
  <w:style w:type="paragraph" w:styleId="51">
    <w:name w:val="toc 5"/>
    <w:basedOn w:val="a"/>
    <w:next w:val="a"/>
    <w:uiPriority w:val="39"/>
    <w:unhideWhenUsed/>
    <w:rsid w:val="00FC56FC"/>
    <w:pPr>
      <w:widowControl w:val="0"/>
      <w:spacing w:after="57"/>
      <w:ind w:left="1134"/>
    </w:pPr>
    <w:rPr>
      <w:rFonts w:ascii="Sylfaen" w:hAnsi="Sylfaen"/>
      <w:sz w:val="24"/>
    </w:rPr>
  </w:style>
  <w:style w:type="paragraph" w:styleId="61">
    <w:name w:val="toc 6"/>
    <w:basedOn w:val="a"/>
    <w:next w:val="a"/>
    <w:uiPriority w:val="39"/>
    <w:unhideWhenUsed/>
    <w:rsid w:val="00FC56FC"/>
    <w:pPr>
      <w:widowControl w:val="0"/>
      <w:spacing w:after="57"/>
      <w:ind w:left="1417"/>
    </w:pPr>
    <w:rPr>
      <w:rFonts w:ascii="Sylfaen" w:hAnsi="Sylfaen"/>
      <w:sz w:val="24"/>
    </w:rPr>
  </w:style>
  <w:style w:type="paragraph" w:styleId="71">
    <w:name w:val="toc 7"/>
    <w:basedOn w:val="a"/>
    <w:next w:val="a"/>
    <w:uiPriority w:val="39"/>
    <w:unhideWhenUsed/>
    <w:rsid w:val="00FC56FC"/>
    <w:pPr>
      <w:widowControl w:val="0"/>
      <w:spacing w:after="57"/>
      <w:ind w:left="1701"/>
    </w:pPr>
    <w:rPr>
      <w:rFonts w:ascii="Sylfaen" w:hAnsi="Sylfaen"/>
      <w:sz w:val="24"/>
    </w:rPr>
  </w:style>
  <w:style w:type="paragraph" w:styleId="81">
    <w:name w:val="toc 8"/>
    <w:basedOn w:val="a"/>
    <w:next w:val="a"/>
    <w:uiPriority w:val="39"/>
    <w:unhideWhenUsed/>
    <w:rsid w:val="00FC56FC"/>
    <w:pPr>
      <w:widowControl w:val="0"/>
      <w:spacing w:after="57"/>
      <w:ind w:left="1984"/>
    </w:pPr>
    <w:rPr>
      <w:rFonts w:ascii="Sylfaen" w:hAnsi="Sylfaen"/>
      <w:sz w:val="24"/>
    </w:rPr>
  </w:style>
  <w:style w:type="paragraph" w:styleId="91">
    <w:name w:val="toc 9"/>
    <w:basedOn w:val="a"/>
    <w:next w:val="a"/>
    <w:uiPriority w:val="39"/>
    <w:unhideWhenUsed/>
    <w:rsid w:val="00FC56FC"/>
    <w:pPr>
      <w:widowControl w:val="0"/>
      <w:spacing w:after="57"/>
      <w:ind w:left="2268"/>
    </w:pPr>
    <w:rPr>
      <w:rFonts w:ascii="Sylfaen" w:hAnsi="Sylfaen"/>
      <w:sz w:val="24"/>
    </w:rPr>
  </w:style>
  <w:style w:type="paragraph" w:styleId="afd">
    <w:name w:val="TOC Heading"/>
    <w:basedOn w:val="1"/>
    <w:uiPriority w:val="39"/>
    <w:unhideWhenUsed/>
    <w:rsid w:val="00FC56FC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C56FC"/>
    <w:pPr>
      <w:widowControl w:val="0"/>
    </w:pPr>
    <w:rPr>
      <w:rFonts w:ascii="Sylfaen" w:hAnsi="Sylfaen"/>
      <w:sz w:val="24"/>
    </w:rPr>
  </w:style>
  <w:style w:type="paragraph" w:customStyle="1" w:styleId="Style2">
    <w:name w:val="Style2"/>
    <w:basedOn w:val="a"/>
    <w:uiPriority w:val="99"/>
    <w:rsid w:val="00FC56FC"/>
    <w:pPr>
      <w:widowControl w:val="0"/>
      <w:spacing w:line="322" w:lineRule="exact"/>
      <w:jc w:val="center"/>
    </w:pPr>
    <w:rPr>
      <w:rFonts w:ascii="Sylfaen" w:hAnsi="Sylfaen"/>
      <w:sz w:val="24"/>
    </w:rPr>
  </w:style>
  <w:style w:type="paragraph" w:customStyle="1" w:styleId="Style4">
    <w:name w:val="Style4"/>
    <w:basedOn w:val="a"/>
    <w:uiPriority w:val="99"/>
    <w:rsid w:val="00FC56FC"/>
    <w:pPr>
      <w:widowControl w:val="0"/>
      <w:spacing w:line="322" w:lineRule="exact"/>
      <w:ind w:firstLine="845"/>
      <w:jc w:val="both"/>
    </w:pPr>
    <w:rPr>
      <w:rFonts w:ascii="Sylfaen" w:hAnsi="Sylfaen"/>
      <w:sz w:val="24"/>
    </w:rPr>
  </w:style>
  <w:style w:type="character" w:customStyle="1" w:styleId="FontStyle12">
    <w:name w:val="Font Style12"/>
    <w:uiPriority w:val="99"/>
    <w:rsid w:val="00FC56FC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FC56FC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C56FC"/>
    <w:pPr>
      <w:widowControl w:val="0"/>
      <w:spacing w:line="317" w:lineRule="exact"/>
      <w:ind w:firstLine="845"/>
    </w:pPr>
    <w:rPr>
      <w:rFonts w:ascii="Sylfaen" w:hAnsi="Sylfaen"/>
      <w:sz w:val="24"/>
    </w:rPr>
  </w:style>
  <w:style w:type="paragraph" w:customStyle="1" w:styleId="Style8">
    <w:name w:val="Style8"/>
    <w:basedOn w:val="a"/>
    <w:uiPriority w:val="99"/>
    <w:rsid w:val="00FC56FC"/>
    <w:pPr>
      <w:widowControl w:val="0"/>
      <w:spacing w:line="326" w:lineRule="exact"/>
      <w:ind w:firstLine="965"/>
    </w:pPr>
    <w:rPr>
      <w:rFonts w:ascii="Sylfaen" w:hAnsi="Sylfaen"/>
      <w:sz w:val="24"/>
    </w:rPr>
  </w:style>
  <w:style w:type="character" w:customStyle="1" w:styleId="FontStyle14">
    <w:name w:val="Font Style14"/>
    <w:uiPriority w:val="99"/>
    <w:rsid w:val="00FC56FC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C56FC"/>
    <w:pPr>
      <w:widowControl w:val="0"/>
      <w:spacing w:line="326" w:lineRule="exact"/>
      <w:ind w:firstLine="326"/>
    </w:pPr>
    <w:rPr>
      <w:rFonts w:ascii="Sylfaen" w:hAnsi="Sylfaen"/>
      <w:sz w:val="24"/>
    </w:rPr>
  </w:style>
  <w:style w:type="paragraph" w:customStyle="1" w:styleId="Style5">
    <w:name w:val="Style5"/>
    <w:basedOn w:val="a"/>
    <w:uiPriority w:val="99"/>
    <w:rsid w:val="00FC56FC"/>
    <w:pPr>
      <w:widowControl w:val="0"/>
      <w:spacing w:line="326" w:lineRule="exact"/>
      <w:ind w:firstLine="552"/>
    </w:pPr>
    <w:rPr>
      <w:rFonts w:ascii="Sylfaen" w:hAnsi="Sylfaen"/>
      <w:sz w:val="24"/>
    </w:rPr>
  </w:style>
  <w:style w:type="paragraph" w:customStyle="1" w:styleId="unformattext">
    <w:name w:val="unformattext"/>
    <w:basedOn w:val="a"/>
    <w:rsid w:val="00FC56FC"/>
    <w:pPr>
      <w:spacing w:before="100" w:beforeAutospacing="1" w:after="100" w:afterAutospacing="1"/>
    </w:pPr>
    <w:rPr>
      <w:sz w:val="24"/>
    </w:rPr>
  </w:style>
  <w:style w:type="paragraph" w:customStyle="1" w:styleId="aff">
    <w:name w:val="Абзац_письма"/>
    <w:basedOn w:val="a"/>
    <w:rsid w:val="00FC56FC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FC56FC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C56FC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FC56FC"/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C56FC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C56FC"/>
    <w:rPr>
      <w:rFonts w:cs="Times New Roman"/>
      <w:vertAlign w:val="superscript"/>
    </w:rPr>
  </w:style>
  <w:style w:type="paragraph" w:customStyle="1" w:styleId="13">
    <w:name w:val="Без интервала1"/>
    <w:uiPriority w:val="1"/>
    <w:rsid w:val="00F255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"/>
    <w:rsid w:val="00F25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(3)_"/>
    <w:link w:val="33"/>
    <w:locked/>
    <w:rsid w:val="00F255FF"/>
    <w:rPr>
      <w:spacing w:val="1"/>
      <w:sz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255F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1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6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9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2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7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5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5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63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0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29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41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54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D2407ABFD50DC7E34EA3844E9FDC90F13061CD3ABA3F4F957AFE2EEB0B62B7F63D3C86926C60BCA3BF4F0A784BS8Q" TargetMode="External"/><Relationship Id="rId2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7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0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45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3" Type="http://schemas.openxmlformats.org/officeDocument/2006/relationships/hyperlink" Target="consultantplus://offline/ref=A8D2407ABFD50DC7E34EA3844E9FDC90F1366CCA3ABE3F4F957AFE2EEB0B62B7F63D3C86926C60BCA3BF4F0A784BS8Q" TargetMode="External"/><Relationship Id="rId58" Type="http://schemas.openxmlformats.org/officeDocument/2006/relationships/hyperlink" Target="consultantplus://offline/ref=054F48E56F29D0C5F5C4AA288C644FA1A58303A6F45F57B14A0EE1C9B6FA56F35E9D32403589C41ADC21E733D4q7gBN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23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9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57" Type="http://schemas.openxmlformats.org/officeDocument/2006/relationships/hyperlink" Target="consultantplus://offline/ref=054F48E56F29D0C5F5C4AA288C644FA1A08508AEF55057B14A0EE1C9B6FA56F35E9D32403589C41ADC21E733D4q7gBN" TargetMode="External"/><Relationship Id="rId61" Type="http://schemas.openxmlformats.org/officeDocument/2006/relationships/footer" Target="footer1.xml"/><Relationship Id="rId10" Type="http://schemas.openxmlformats.org/officeDocument/2006/relationships/hyperlink" Target="consultantplus://offline/ref=A8D2407ABFD50DC7E34EA3844E9FDC90F13164C939BA3F4F957AFE2EEB0B62B7F63D3C86926C60BCA3BF4F0A784BS8Q" TargetMode="External"/><Relationship Id="rId1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1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4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2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60" Type="http://schemas.openxmlformats.org/officeDocument/2006/relationships/header" Target="header3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D2407ABFD50DC7E34EA3844E9FDC90F13061CD3ABA3F4F957AFE2EEB0B62B7F63D3C86926C60BCA3BF4F0A784BS8Q" TargetMode="External"/><Relationship Id="rId14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5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3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48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6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64" Type="http://schemas.openxmlformats.org/officeDocument/2006/relationships/footer" Target="footer3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8D2407ABFD50DC7E34EA3844E9FDC90F13164C939BA3F4F957AFE2EEB0B62B7F63D3C86926C60BCA3BF4F0A784BS8Q" TargetMode="External"/><Relationship Id="rId17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3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3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6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35AB7-121E-4760-8313-65009B00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27</Pages>
  <Words>7115</Words>
  <Characters>40562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111</cp:lastModifiedBy>
  <cp:revision>3</cp:revision>
  <cp:lastPrinted>2024-11-07T09:04:00Z</cp:lastPrinted>
  <dcterms:created xsi:type="dcterms:W3CDTF">2024-11-20T13:53:00Z</dcterms:created>
  <dcterms:modified xsi:type="dcterms:W3CDTF">2024-12-03T13:04:00Z</dcterms:modified>
</cp:coreProperties>
</file>